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ABB5" w14:textId="77777777" w:rsidR="004347E1" w:rsidRPr="00F07443" w:rsidRDefault="004347E1" w:rsidP="00046397">
      <w:pPr>
        <w:autoSpaceDE w:val="0"/>
        <w:autoSpaceDN w:val="0"/>
        <w:adjustRightInd w:val="0"/>
        <w:spacing w:after="480"/>
        <w:jc w:val="center"/>
        <w:rPr>
          <w:b/>
        </w:rPr>
      </w:pPr>
      <w:r w:rsidRPr="00F07443">
        <w:rPr>
          <w:b/>
        </w:rPr>
        <w:t>UMOW</w:t>
      </w:r>
      <w:r w:rsidR="004976C7" w:rsidRPr="00F07443">
        <w:rPr>
          <w:b/>
        </w:rPr>
        <w:t>A</w:t>
      </w:r>
      <w:r w:rsidRPr="00F07443">
        <w:rPr>
          <w:b/>
        </w:rPr>
        <w:t xml:space="preserve"> NR ………………..</w:t>
      </w:r>
    </w:p>
    <w:p w14:paraId="33211EAA" w14:textId="77777777" w:rsidR="001C5576" w:rsidRPr="00F07443" w:rsidRDefault="001C5576" w:rsidP="001C5576">
      <w:pPr>
        <w:tabs>
          <w:tab w:val="left" w:pos="1417"/>
        </w:tabs>
        <w:suppressAutoHyphens/>
        <w:spacing w:line="276" w:lineRule="auto"/>
        <w:jc w:val="both"/>
        <w:rPr>
          <w:lang w:eastAsia="ar-SA"/>
        </w:rPr>
      </w:pPr>
      <w:r w:rsidRPr="00F07443">
        <w:rPr>
          <w:lang w:eastAsia="ar-SA"/>
        </w:rPr>
        <w:t>zawarta w dniu ………</w:t>
      </w:r>
      <w:r w:rsidR="001562CF" w:rsidRPr="00F07443">
        <w:rPr>
          <w:lang w:eastAsia="ar-SA"/>
        </w:rPr>
        <w:t>…….</w:t>
      </w:r>
      <w:r w:rsidRPr="00F07443">
        <w:rPr>
          <w:lang w:eastAsia="ar-SA"/>
        </w:rPr>
        <w:t xml:space="preserve">…. w </w:t>
      </w:r>
      <w:r w:rsidR="001562CF" w:rsidRPr="00F07443">
        <w:rPr>
          <w:lang w:eastAsia="ar-SA"/>
        </w:rPr>
        <w:t xml:space="preserve">Ełku </w:t>
      </w:r>
      <w:r w:rsidRPr="00F07443">
        <w:rPr>
          <w:lang w:eastAsia="ar-SA"/>
        </w:rPr>
        <w:t>pomiędzy:</w:t>
      </w:r>
    </w:p>
    <w:p w14:paraId="18A2266B" w14:textId="77777777" w:rsidR="00BF1186" w:rsidRPr="00F07443" w:rsidRDefault="001C5576" w:rsidP="001C5576">
      <w:pPr>
        <w:tabs>
          <w:tab w:val="left" w:pos="1417"/>
        </w:tabs>
        <w:suppressAutoHyphens/>
        <w:spacing w:line="276" w:lineRule="auto"/>
        <w:jc w:val="both"/>
        <w:rPr>
          <w:lang w:eastAsia="ar-SA"/>
        </w:rPr>
      </w:pPr>
      <w:r w:rsidRPr="00F07443">
        <w:rPr>
          <w:b/>
          <w:bCs/>
          <w:lang w:eastAsia="ar-SA"/>
        </w:rPr>
        <w:t>Gminą Ełk, ul</w:t>
      </w:r>
      <w:r w:rsidR="00B86B33" w:rsidRPr="00F07443">
        <w:rPr>
          <w:b/>
          <w:bCs/>
          <w:lang w:eastAsia="ar-SA"/>
        </w:rPr>
        <w:t>.</w:t>
      </w:r>
      <w:r w:rsidRPr="00F07443">
        <w:rPr>
          <w:b/>
          <w:bCs/>
          <w:lang w:eastAsia="ar-SA"/>
        </w:rPr>
        <w:t xml:space="preserve"> T. Kościuszki 28A, 19-300 Ełk, reprezentowaną przez Tomasza Osewskiego - Wójta Gminy Ełk, </w:t>
      </w:r>
      <w:r w:rsidR="00DF06C1" w:rsidRPr="00F07443">
        <w:rPr>
          <w:b/>
          <w:bCs/>
          <w:lang w:eastAsia="ar-SA"/>
        </w:rPr>
        <w:t>przy kontrasygnacie Marii Kariny Strzeszewskiej – Skarbnika Gminy Ełk</w:t>
      </w:r>
      <w:r w:rsidR="00DF06C1" w:rsidRPr="00F07443">
        <w:rPr>
          <w:lang w:eastAsia="ar-SA"/>
        </w:rPr>
        <w:t xml:space="preserve"> </w:t>
      </w:r>
      <w:r w:rsidRPr="00F07443">
        <w:rPr>
          <w:lang w:eastAsia="ar-SA"/>
        </w:rPr>
        <w:t>zwaną dalej w umowie Zamawiającym</w:t>
      </w:r>
    </w:p>
    <w:p w14:paraId="1FA8955D" w14:textId="77777777" w:rsidR="00BF1186" w:rsidRPr="00F07443" w:rsidRDefault="00BF1186" w:rsidP="00046397">
      <w:pPr>
        <w:tabs>
          <w:tab w:val="left" w:pos="1417"/>
        </w:tabs>
        <w:suppressAutoHyphens/>
        <w:spacing w:before="120" w:after="120" w:line="276" w:lineRule="auto"/>
        <w:jc w:val="both"/>
        <w:rPr>
          <w:lang w:eastAsia="ar-SA"/>
        </w:rPr>
      </w:pPr>
      <w:r w:rsidRPr="00F07443">
        <w:rPr>
          <w:lang w:eastAsia="ar-SA"/>
        </w:rPr>
        <w:t>a</w:t>
      </w:r>
    </w:p>
    <w:p w14:paraId="2176D6FF" w14:textId="77777777" w:rsidR="003D20A3" w:rsidRPr="00122778" w:rsidRDefault="0043650E" w:rsidP="001562CF">
      <w:pPr>
        <w:tabs>
          <w:tab w:val="left" w:pos="1417"/>
        </w:tabs>
        <w:suppressAutoHyphens/>
        <w:spacing w:after="480" w:line="276" w:lineRule="auto"/>
        <w:jc w:val="both"/>
        <w:rPr>
          <w:color w:val="000000" w:themeColor="text1"/>
        </w:rPr>
      </w:pPr>
      <w:r w:rsidRPr="00F07443">
        <w:rPr>
          <w:b/>
          <w:bCs/>
          <w:lang w:eastAsia="ar-SA"/>
        </w:rPr>
        <w:t>…………………………………………………………………………………….</w:t>
      </w:r>
      <w:r w:rsidR="001562CF" w:rsidRPr="00F07443">
        <w:rPr>
          <w:b/>
          <w:bCs/>
          <w:lang w:eastAsia="ar-SA"/>
        </w:rPr>
        <w:t xml:space="preserve">, NIP: </w:t>
      </w:r>
      <w:r w:rsidRPr="00F07443">
        <w:rPr>
          <w:b/>
          <w:bCs/>
          <w:lang w:eastAsia="ar-SA"/>
        </w:rPr>
        <w:t>……………..</w:t>
      </w:r>
      <w:r w:rsidR="001562CF" w:rsidRPr="00F07443">
        <w:rPr>
          <w:b/>
          <w:bCs/>
          <w:lang w:eastAsia="ar-SA"/>
        </w:rPr>
        <w:t xml:space="preserve">, REGON: </w:t>
      </w:r>
      <w:r w:rsidRPr="00F07443">
        <w:rPr>
          <w:b/>
          <w:bCs/>
          <w:lang w:eastAsia="ar-SA"/>
        </w:rPr>
        <w:t>…………………….</w:t>
      </w:r>
      <w:r w:rsidR="001562CF" w:rsidRPr="00F07443">
        <w:rPr>
          <w:b/>
          <w:bCs/>
          <w:lang w:eastAsia="ar-SA"/>
        </w:rPr>
        <w:t xml:space="preserve">, KRS: </w:t>
      </w:r>
      <w:r w:rsidRPr="00F07443">
        <w:rPr>
          <w:b/>
          <w:bCs/>
          <w:lang w:eastAsia="ar-SA"/>
        </w:rPr>
        <w:t>…………………</w:t>
      </w:r>
      <w:r w:rsidR="001562CF" w:rsidRPr="00F07443">
        <w:rPr>
          <w:b/>
          <w:bCs/>
          <w:lang w:eastAsia="ar-SA"/>
        </w:rPr>
        <w:t xml:space="preserve"> reprezentowanym przez </w:t>
      </w:r>
      <w:r w:rsidRPr="00F07443">
        <w:rPr>
          <w:b/>
          <w:bCs/>
          <w:lang w:eastAsia="ar-SA"/>
        </w:rPr>
        <w:t>……………………………………………………….</w:t>
      </w:r>
      <w:r w:rsidR="00BF1186" w:rsidRPr="00F07443">
        <w:rPr>
          <w:lang w:eastAsia="ar-SA"/>
        </w:rPr>
        <w:t>uprawnionym do wykonywania nini</w:t>
      </w:r>
      <w:r w:rsidR="00BF1186" w:rsidRPr="00122778">
        <w:rPr>
          <w:color w:val="000000" w:themeColor="text1"/>
          <w:lang w:eastAsia="ar-SA"/>
        </w:rPr>
        <w:t>ejszej umowy</w:t>
      </w:r>
      <w:r w:rsidR="00247B18" w:rsidRPr="00122778">
        <w:rPr>
          <w:color w:val="000000" w:themeColor="text1"/>
          <w:lang w:eastAsia="ar-SA"/>
        </w:rPr>
        <w:t>,</w:t>
      </w:r>
      <w:r w:rsidR="00BF1186" w:rsidRPr="00122778">
        <w:rPr>
          <w:color w:val="000000" w:themeColor="text1"/>
          <w:lang w:eastAsia="ar-SA"/>
        </w:rPr>
        <w:t xml:space="preserve"> </w:t>
      </w:r>
      <w:r w:rsidR="00247B18" w:rsidRPr="00122778">
        <w:rPr>
          <w:color w:val="000000" w:themeColor="text1"/>
        </w:rPr>
        <w:t>zwanym dalej w umowie Wykonawcą.</w:t>
      </w:r>
    </w:p>
    <w:p w14:paraId="6722AFAE" w14:textId="77777777" w:rsidR="00676872" w:rsidRPr="00122778" w:rsidRDefault="00676872" w:rsidP="00676872">
      <w:pPr>
        <w:spacing w:line="276" w:lineRule="auto"/>
        <w:jc w:val="both"/>
        <w:rPr>
          <w:color w:val="000000" w:themeColor="text1"/>
        </w:rPr>
      </w:pPr>
      <w:r w:rsidRPr="00122778">
        <w:rPr>
          <w:color w:val="000000" w:themeColor="text1"/>
        </w:rPr>
        <w:t xml:space="preserve">Umowa niniejsza została zawarta </w:t>
      </w:r>
      <w:r w:rsidR="00C3251B" w:rsidRPr="00122778">
        <w:rPr>
          <w:color w:val="000000" w:themeColor="text1"/>
        </w:rPr>
        <w:t xml:space="preserve">bez stosowania przepisów ustawy Prawo zamówień publicznych zgodnie z </w:t>
      </w:r>
      <w:r w:rsidRPr="00122778">
        <w:rPr>
          <w:color w:val="000000" w:themeColor="text1"/>
        </w:rPr>
        <w:t>art. 2</w:t>
      </w:r>
      <w:r w:rsidR="00C3251B" w:rsidRPr="00122778">
        <w:rPr>
          <w:color w:val="000000" w:themeColor="text1"/>
        </w:rPr>
        <w:t xml:space="preserve"> ust.1</w:t>
      </w:r>
      <w:r w:rsidRPr="00122778">
        <w:rPr>
          <w:color w:val="000000" w:themeColor="text1"/>
        </w:rPr>
        <w:t xml:space="preserve"> pkt 1 ustawy z dnia 11 września 2019 roku Prawo zamówień publicznych (</w:t>
      </w:r>
      <w:proofErr w:type="spellStart"/>
      <w:r w:rsidR="00C3251B" w:rsidRPr="00122778">
        <w:rPr>
          <w:color w:val="000000" w:themeColor="text1"/>
        </w:rPr>
        <w:t>t.j</w:t>
      </w:r>
      <w:proofErr w:type="spellEnd"/>
      <w:r w:rsidR="00C3251B" w:rsidRPr="00122778">
        <w:rPr>
          <w:color w:val="000000" w:themeColor="text1"/>
        </w:rPr>
        <w:t xml:space="preserve">. </w:t>
      </w:r>
      <w:r w:rsidRPr="00122778">
        <w:rPr>
          <w:color w:val="000000" w:themeColor="text1"/>
        </w:rPr>
        <w:t>Dz. U. z 202</w:t>
      </w:r>
      <w:r w:rsidR="00C3251B" w:rsidRPr="00122778">
        <w:rPr>
          <w:color w:val="000000" w:themeColor="text1"/>
        </w:rPr>
        <w:t>6</w:t>
      </w:r>
      <w:r w:rsidRPr="00122778">
        <w:rPr>
          <w:color w:val="000000" w:themeColor="text1"/>
        </w:rPr>
        <w:t xml:space="preserve"> r., poz. </w:t>
      </w:r>
      <w:r w:rsidR="00C3251B" w:rsidRPr="00122778">
        <w:rPr>
          <w:color w:val="000000" w:themeColor="text1"/>
        </w:rPr>
        <w:t>793</w:t>
      </w:r>
      <w:r w:rsidR="00614EBE" w:rsidRPr="00122778">
        <w:rPr>
          <w:color w:val="000000" w:themeColor="text1"/>
        </w:rPr>
        <w:t xml:space="preserve"> ze zm.</w:t>
      </w:r>
      <w:r w:rsidRPr="00122778">
        <w:rPr>
          <w:color w:val="000000" w:themeColor="text1"/>
        </w:rPr>
        <w:t>).</w:t>
      </w:r>
    </w:p>
    <w:p w14:paraId="38BA8525" w14:textId="77777777" w:rsidR="004347E1" w:rsidRPr="00122778" w:rsidRDefault="004347E1" w:rsidP="001562CF">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1</w:t>
      </w:r>
      <w:r w:rsidR="00471F8B" w:rsidRPr="00122778">
        <w:rPr>
          <w:b/>
          <w:color w:val="000000" w:themeColor="text1"/>
        </w:rPr>
        <w:t>.</w:t>
      </w:r>
    </w:p>
    <w:p w14:paraId="6692BB99" w14:textId="73B0051E" w:rsidR="004347E1" w:rsidRPr="00122778" w:rsidRDefault="32E2F4B7" w:rsidP="00676872">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Przedmiotem niniejszej umowy jest dostawa przez Wykonawcę na rzecz Zamawiającego zasobów materiałowo-sprzętowych niezbędnych do realizacji zadań Ochrony Ludności </w:t>
      </w:r>
      <w:r w:rsidR="00F07443" w:rsidRPr="00122778">
        <w:rPr>
          <w:color w:val="000000" w:themeColor="text1"/>
        </w:rPr>
        <w:br/>
      </w:r>
      <w:r w:rsidRPr="00122778">
        <w:rPr>
          <w:color w:val="000000" w:themeColor="text1"/>
        </w:rPr>
        <w:t>i Obrony Cywilnej Gminy Ełk, zgodnych z opisem zawartym w załączniku nr 1 do niniejszej umowy, wymaganiami jakościowymi, obowiązującymi normami oraz wymaganymi dokumentami. Szczegółowy opis przedmiotu umowy stanowi załącznik nr 1 do niniejszej umowy.</w:t>
      </w:r>
    </w:p>
    <w:p w14:paraId="2633D0A6" w14:textId="095F32E8" w:rsidR="00A92D9A" w:rsidRPr="00122778" w:rsidRDefault="32E2F4B7" w:rsidP="00C93E83">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Przedmiot umowy musi obejmować rzeczy nowe, nieużywane, wolne od wad fizycznych </w:t>
      </w:r>
      <w:r w:rsidR="00F07443" w:rsidRPr="00122778">
        <w:rPr>
          <w:color w:val="000000" w:themeColor="text1"/>
        </w:rPr>
        <w:br/>
      </w:r>
      <w:r w:rsidRPr="00122778">
        <w:rPr>
          <w:color w:val="000000" w:themeColor="text1"/>
        </w:rPr>
        <w:t xml:space="preserve">i prawnych oraz kompletne. Wykonawca gwarantuje właściwy asortyment umundurowania </w:t>
      </w:r>
      <w:r w:rsidR="00F07443" w:rsidRPr="00122778">
        <w:rPr>
          <w:color w:val="000000" w:themeColor="text1"/>
        </w:rPr>
        <w:br/>
      </w:r>
      <w:r w:rsidRPr="00122778">
        <w:rPr>
          <w:color w:val="000000" w:themeColor="text1"/>
        </w:rPr>
        <w:t>i sprzętu, jakość użytych materiałów, właściwe wykonanie i zgodność z obowiązującymi normami, wymaganiami Zamawiającego oraz załącznikiem nr 1. Wykonawca ponosi koszty transportu, rozładunku i ubezpieczenia przedmiotu umowy oraz ryzyko jego utraty lub uszkodzenia do chwili odbioru całości przedmiotu umowy bez zastrzeżeń.</w:t>
      </w:r>
    </w:p>
    <w:p w14:paraId="2CD831A5" w14:textId="2430B41E" w:rsidR="00352622" w:rsidRPr="00122778" w:rsidRDefault="32E2F4B7" w:rsidP="00C93E83">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Wykonawca przedstawi wymagane świadectwa dopuszczenia Centrum Naukowo-Badawczego Ochrony Przeciwpożarowej (CNBOP) dla tych asortymentów umundurowania specjalnego, dla których świadectwo dopuszczenia CNBOP jest wymagane zgodnie </w:t>
      </w:r>
      <w:r w:rsidR="00F07443" w:rsidRPr="00122778">
        <w:rPr>
          <w:color w:val="000000" w:themeColor="text1"/>
        </w:rPr>
        <w:br/>
      </w:r>
      <w:r w:rsidRPr="00122778">
        <w:rPr>
          <w:color w:val="000000" w:themeColor="text1"/>
        </w:rPr>
        <w:t xml:space="preserve">z Rozporządzeniem Ministra Spraw Wewnętrznych i Administracji z dnia 20 czerwca 2007 r. w sprawie wykazu wyrobów służących zapewnieniu bezpieczeństwa publicznego lub ochronie zdrowia i życia oraz mienia, a także zasad wydawania dopuszczenia tych wyrobów do użytkowania (Dz. U. z 2007 r. Nr 143, poz. 1002 z </w:t>
      </w:r>
      <w:proofErr w:type="spellStart"/>
      <w:r w:rsidRPr="00122778">
        <w:rPr>
          <w:color w:val="000000" w:themeColor="text1"/>
        </w:rPr>
        <w:t>późn</w:t>
      </w:r>
      <w:proofErr w:type="spellEnd"/>
      <w:r w:rsidRPr="00122778">
        <w:rPr>
          <w:color w:val="000000" w:themeColor="text1"/>
        </w:rPr>
        <w:t>. zm.).</w:t>
      </w:r>
    </w:p>
    <w:p w14:paraId="7CF54966" w14:textId="77777777" w:rsidR="005D6E8F" w:rsidRPr="00F07443" w:rsidRDefault="005D6E8F" w:rsidP="00C93E83">
      <w:pPr>
        <w:numPr>
          <w:ilvl w:val="3"/>
          <w:numId w:val="5"/>
        </w:numPr>
        <w:tabs>
          <w:tab w:val="clear" w:pos="2880"/>
          <w:tab w:val="num" w:pos="66"/>
        </w:tabs>
        <w:spacing w:line="276" w:lineRule="auto"/>
        <w:ind w:left="0" w:firstLine="0"/>
        <w:jc w:val="both"/>
      </w:pPr>
      <w:r w:rsidRPr="00F07443">
        <w:t xml:space="preserve">Informacje dotyczące wymogu posiadania świadectwa CNBOP na poszczególne asortymenty </w:t>
      </w:r>
      <w:r w:rsidR="00297CB5" w:rsidRPr="00F07443">
        <w:t>materiałowo-sprzętowe</w:t>
      </w:r>
      <w:r w:rsidRPr="00F07443">
        <w:t xml:space="preserve"> </w:t>
      </w:r>
      <w:r w:rsidR="00E96FE2" w:rsidRPr="00F07443">
        <w:t>zawarte</w:t>
      </w:r>
      <w:r w:rsidRPr="00F07443">
        <w:t xml:space="preserve"> są w załączniku nr 1 do niniejszej umowy </w:t>
      </w:r>
      <w:r w:rsidR="00297CB5" w:rsidRPr="00F07443">
        <w:br/>
      </w:r>
      <w:r w:rsidRPr="00F07443">
        <w:t>w kolumnie „uwagi”.</w:t>
      </w:r>
    </w:p>
    <w:p w14:paraId="690DD2AD" w14:textId="4A30834F" w:rsidR="000B69A2" w:rsidRPr="00122778" w:rsidRDefault="32E2F4B7" w:rsidP="005D6E8F">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lastRenderedPageBreak/>
        <w:t xml:space="preserve">W ramach wykonania umowy Wykonawca dostarczy na własny koszt i ryzyko, własnymi siłami, cały przedmiot umowy, w wymaganym terminie, do Urzędu Gminy Ełk, ul. </w:t>
      </w:r>
      <w:r w:rsidR="00F07443" w:rsidRPr="00122778">
        <w:rPr>
          <w:color w:val="000000" w:themeColor="text1"/>
        </w:rPr>
        <w:br/>
      </w:r>
      <w:r w:rsidRPr="00122778">
        <w:rPr>
          <w:color w:val="000000" w:themeColor="text1"/>
        </w:rPr>
        <w:t>T. Kościuszki 28A, 19-300 Ełk.</w:t>
      </w:r>
    </w:p>
    <w:p w14:paraId="5258242B" w14:textId="77777777" w:rsidR="004347E1" w:rsidRPr="00122778" w:rsidRDefault="004347E1" w:rsidP="002D787A">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2</w:t>
      </w:r>
      <w:r w:rsidR="00471F8B" w:rsidRPr="00122778">
        <w:rPr>
          <w:b/>
          <w:color w:val="000000" w:themeColor="text1"/>
        </w:rPr>
        <w:t>.</w:t>
      </w:r>
    </w:p>
    <w:p w14:paraId="1A705FFD" w14:textId="1D7552D0" w:rsidR="004347E1" w:rsidRPr="00122778" w:rsidRDefault="32E2F4B7" w:rsidP="00C93E83">
      <w:pPr>
        <w:autoSpaceDE w:val="0"/>
        <w:autoSpaceDN w:val="0"/>
        <w:adjustRightInd w:val="0"/>
        <w:spacing w:line="276" w:lineRule="auto"/>
        <w:contextualSpacing/>
        <w:jc w:val="both"/>
        <w:rPr>
          <w:rFonts w:ascii="Arial" w:hAnsi="Arial" w:cs="Arial"/>
          <w:b/>
          <w:bCs/>
          <w:color w:val="000000" w:themeColor="text1"/>
          <w:sz w:val="22"/>
          <w:szCs w:val="22"/>
        </w:rPr>
      </w:pPr>
      <w:r w:rsidRPr="00122778">
        <w:rPr>
          <w:color w:val="000000" w:themeColor="text1"/>
        </w:rPr>
        <w:t>1. Termin realizacji przedmiotu umowy upływa 11 grudnia 2026 r. Termin ten obejmuje dostarczenie całego, kompletnego przedmiotu umowy oraz podpisanie protokołu odbioru bez zastrzeżeń.</w:t>
      </w:r>
    </w:p>
    <w:p w14:paraId="641F22A2" w14:textId="1692EC06" w:rsidR="00C2234C" w:rsidRPr="00122778" w:rsidRDefault="32E2F4B7" w:rsidP="00C93E83">
      <w:pPr>
        <w:autoSpaceDE w:val="0"/>
        <w:autoSpaceDN w:val="0"/>
        <w:adjustRightInd w:val="0"/>
        <w:spacing w:line="276" w:lineRule="auto"/>
        <w:contextualSpacing/>
        <w:jc w:val="both"/>
        <w:rPr>
          <w:rFonts w:ascii="Arial" w:hAnsi="Arial" w:cs="Arial"/>
          <w:color w:val="000000" w:themeColor="text1"/>
          <w:sz w:val="22"/>
          <w:szCs w:val="22"/>
        </w:rPr>
      </w:pPr>
      <w:r w:rsidRPr="00122778">
        <w:rPr>
          <w:color w:val="000000" w:themeColor="text1"/>
        </w:rPr>
        <w:t>2. Wykonawca zawiadomi Zamawiającego o gotowości do odbioru co najmniej 2 dni robocze przed planowanym terminem odbioru.</w:t>
      </w:r>
    </w:p>
    <w:p w14:paraId="381AE4B6" w14:textId="324C62ED" w:rsidR="32E2F4B7" w:rsidRPr="00122778" w:rsidRDefault="32E2F4B7" w:rsidP="32E2F4B7">
      <w:pPr>
        <w:autoSpaceDE w:val="0"/>
        <w:autoSpaceDN w:val="0"/>
        <w:adjustRightInd w:val="0"/>
        <w:spacing w:line="276" w:lineRule="auto"/>
        <w:contextualSpacing/>
        <w:jc w:val="both"/>
        <w:rPr>
          <w:rFonts w:ascii="Arial" w:hAnsi="Arial" w:cs="Arial"/>
          <w:color w:val="000000" w:themeColor="text1"/>
          <w:sz w:val="22"/>
          <w:szCs w:val="22"/>
        </w:rPr>
      </w:pPr>
      <w:r w:rsidRPr="00122778">
        <w:rPr>
          <w:color w:val="000000" w:themeColor="text1"/>
        </w:rPr>
        <w:t>3. Potwierdzeniem realizacji przedmiotu umowy w terminie będzie protokół odbioru podpisany przez upoważnionych przedstawicieli Zamawiającego i Wykonawcy.</w:t>
      </w:r>
    </w:p>
    <w:p w14:paraId="198083C2" w14:textId="77777777" w:rsidR="004347E1" w:rsidRPr="00122778" w:rsidRDefault="004347E1" w:rsidP="00F07443">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3</w:t>
      </w:r>
      <w:r w:rsidR="00471F8B" w:rsidRPr="00122778">
        <w:rPr>
          <w:b/>
          <w:color w:val="000000" w:themeColor="text1"/>
        </w:rPr>
        <w:t>.</w:t>
      </w:r>
    </w:p>
    <w:p w14:paraId="724B7A52" w14:textId="5AC7F0DB" w:rsidR="00A92D9A" w:rsidRPr="00122778" w:rsidRDefault="32E2F4B7" w:rsidP="002D787A">
      <w:pPr>
        <w:autoSpaceDE w:val="0"/>
        <w:autoSpaceDN w:val="0"/>
        <w:adjustRightInd w:val="0"/>
        <w:spacing w:line="240" w:lineRule="auto"/>
        <w:jc w:val="both"/>
        <w:rPr>
          <w:rFonts w:ascii="Arial" w:hAnsi="Arial" w:cs="Arial"/>
          <w:bCs/>
          <w:color w:val="000000" w:themeColor="text1"/>
          <w:sz w:val="22"/>
          <w:szCs w:val="22"/>
        </w:rPr>
      </w:pPr>
      <w:r w:rsidRPr="00122778">
        <w:rPr>
          <w:color w:val="000000" w:themeColor="text1"/>
        </w:rPr>
        <w:t>1. Za wykonanie przedmiotu umowy Wykonawca otrzyma od Zamawiającego łączne wynagrodzenie ryczałtowe w wysokości: ………………. zł brutto, (słownie: ………………………………………… zł brutto), ……………….. zł netto (słownie: ………………………………………………………………………………………………..).</w:t>
      </w:r>
    </w:p>
    <w:p w14:paraId="54A09B9E" w14:textId="75327656"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 xml:space="preserve">2. Wynagrodzenie określone w ust. 1 obejmuje wszystkie koszty, które będą poniesione przez Wykonawcę w związku z wykonaniem niniejszej umowy, i nie podlega podwyższeniu, </w:t>
      </w:r>
      <w:r w:rsidR="00F07443" w:rsidRPr="00122778">
        <w:rPr>
          <w:color w:val="000000" w:themeColor="text1"/>
        </w:rPr>
        <w:br/>
      </w:r>
      <w:r w:rsidRPr="00122778">
        <w:rPr>
          <w:color w:val="000000" w:themeColor="text1"/>
        </w:rPr>
        <w:t>z wyjątkiem zmian dopuszczalnych bezwzględnie obowiązującymi przepisami prawa.</w:t>
      </w:r>
    </w:p>
    <w:p w14:paraId="307ED1BE" w14:textId="2BF2BB87"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3. Wykonawca wystawi fakturę za realizację przedmiotu zamówienia dopiero po dostarczeniu całości przedmiotu umowy, podpisaniu przez obie strony protokołu odbioru bez zastrzeżeń oraz doręczeniu Zamawiającemu kompletu dokumentów wymaganych umową, w tym wymaganych świadectw CNBOP.</w:t>
      </w:r>
    </w:p>
    <w:p w14:paraId="0C413B98" w14:textId="436FD5DA"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 xml:space="preserve">4. Zamawiający zobowiązuje się zapłacić należność przelewem na rachunek bankowy Wykonawcy w ciągu 14 dni od dnia otrzymania prawidłowo wystawionej faktury wraz </w:t>
      </w:r>
      <w:r w:rsidR="00122778" w:rsidRPr="00122778">
        <w:rPr>
          <w:color w:val="000000" w:themeColor="text1"/>
        </w:rPr>
        <w:br/>
      </w:r>
      <w:r w:rsidRPr="00122778">
        <w:rPr>
          <w:color w:val="000000" w:themeColor="text1"/>
        </w:rPr>
        <w:t>z kompletem dokumentów wymaganych umową.</w:t>
      </w:r>
    </w:p>
    <w:p w14:paraId="0A6B46A1" w14:textId="69838281" w:rsidR="00C2234C" w:rsidRPr="00F07443" w:rsidRDefault="00C2234C" w:rsidP="00C93E83">
      <w:pPr>
        <w:autoSpaceDE w:val="0"/>
        <w:autoSpaceDN w:val="0"/>
        <w:adjustRightInd w:val="0"/>
        <w:spacing w:line="276" w:lineRule="auto"/>
        <w:jc w:val="both"/>
        <w:rPr>
          <w:b/>
        </w:rPr>
      </w:pPr>
      <w:r w:rsidRPr="00122778">
        <w:rPr>
          <w:b/>
          <w:color w:val="000000" w:themeColor="text1"/>
          <w:sz w:val="22"/>
          <w:szCs w:val="22"/>
        </w:rPr>
        <w:t>5.</w:t>
      </w:r>
      <w:r w:rsidR="00D02682" w:rsidRPr="00122778">
        <w:rPr>
          <w:b/>
          <w:color w:val="000000" w:themeColor="text1"/>
          <w:sz w:val="22"/>
          <w:szCs w:val="22"/>
        </w:rPr>
        <w:tab/>
      </w:r>
      <w:r w:rsidR="00A92D9A" w:rsidRPr="00122778">
        <w:rPr>
          <w:b/>
          <w:color w:val="000000" w:themeColor="text1"/>
          <w:sz w:val="22"/>
          <w:szCs w:val="22"/>
        </w:rPr>
        <w:t>Wynagrodzenie</w:t>
      </w:r>
      <w:r w:rsidR="00042A49" w:rsidRPr="00122778">
        <w:rPr>
          <w:b/>
          <w:color w:val="000000" w:themeColor="text1"/>
          <w:sz w:val="22"/>
          <w:szCs w:val="22"/>
        </w:rPr>
        <w:t xml:space="preserve"> </w:t>
      </w:r>
      <w:r w:rsidR="00A92D9A" w:rsidRPr="00122778">
        <w:rPr>
          <w:b/>
          <w:color w:val="000000" w:themeColor="text1"/>
          <w:sz w:val="22"/>
          <w:szCs w:val="22"/>
        </w:rPr>
        <w:t>będzie płatne na rachune</w:t>
      </w:r>
      <w:bookmarkStart w:id="0" w:name="_Hlk35516528"/>
      <w:r w:rsidR="00042A49" w:rsidRPr="00122778">
        <w:rPr>
          <w:b/>
          <w:color w:val="000000" w:themeColor="text1"/>
          <w:sz w:val="22"/>
          <w:szCs w:val="22"/>
        </w:rPr>
        <w:t xml:space="preserve">k: …………………………………………….. </w:t>
      </w:r>
      <w:r w:rsidR="00042A49" w:rsidRPr="00EF4C07">
        <w:rPr>
          <w:b/>
          <w:color w:val="000000" w:themeColor="text1"/>
          <w:sz w:val="22"/>
          <w:szCs w:val="22"/>
        </w:rPr>
        <w:t>……………………………………………………………………………………………………………</w:t>
      </w:r>
      <w:r w:rsidR="00C93E83" w:rsidRPr="00EF4C07">
        <w:rPr>
          <w:rFonts w:ascii="Arial" w:hAnsi="Arial" w:cs="Arial"/>
          <w:color w:val="000000" w:themeColor="text1"/>
          <w:sz w:val="22"/>
          <w:szCs w:val="22"/>
        </w:rPr>
        <w:br/>
      </w:r>
      <w:r w:rsidR="32E2F4B7" w:rsidRPr="00EF4C07">
        <w:rPr>
          <w:color w:val="000000" w:themeColor="text1"/>
        </w:rPr>
        <w:t>6. Płatność następuje na rachunek bankowy Wykonawcy ujawniony w elektronicznym wykazie podatników VAT prowadzonym przez Szefa Krajowej Administracji Skarbowej, o którym mowa w art. 96b ustawy z dnia 11 marca 2004 r. o podatku od towarów i usług. W przypadku wskazania rachunku nieujawnionego w tym wykazie Zamawiający może wstrzymać płatność do czasu wyjaśnienia sytuacji lub dokonać płatności na rachunek wskazany w sposób zgodny z przepisami prawa. Opóźnienie wynikające z prawidłowego zastosowania przepisów prawa nie stanowi zwłoki ani opóźnienia Zamawiającego.</w:t>
      </w:r>
    </w:p>
    <w:p w14:paraId="5081475C" w14:textId="77777777" w:rsidR="00C2234C" w:rsidRPr="00F07443" w:rsidRDefault="00C2234C" w:rsidP="00C93E83">
      <w:pPr>
        <w:autoSpaceDE w:val="0"/>
        <w:autoSpaceDN w:val="0"/>
        <w:adjustRightInd w:val="0"/>
        <w:spacing w:line="276" w:lineRule="auto"/>
        <w:jc w:val="both"/>
        <w:rPr>
          <w:bCs/>
        </w:rPr>
      </w:pPr>
      <w:r w:rsidRPr="00F07443">
        <w:rPr>
          <w:bCs/>
        </w:rPr>
        <w:t>7.</w:t>
      </w:r>
      <w:r w:rsidR="00D02682" w:rsidRPr="00F07443">
        <w:tab/>
      </w:r>
      <w:r w:rsidR="00A92D9A" w:rsidRPr="00F07443">
        <w:t>Zamawiający oświadcza, że będzie realizować płatności za faktury z zastosowanie</w:t>
      </w:r>
      <w:r w:rsidR="002D787A" w:rsidRPr="00F07443">
        <w:t>m</w:t>
      </w:r>
      <w:r w:rsidR="00A92D9A" w:rsidRPr="00F07443">
        <w:t xml:space="preserve"> mechanizmu podzielonej płatności, tzw. </w:t>
      </w:r>
      <w:proofErr w:type="spellStart"/>
      <w:r w:rsidR="00A92D9A" w:rsidRPr="00F07443">
        <w:t>split</w:t>
      </w:r>
      <w:proofErr w:type="spellEnd"/>
      <w:r w:rsidR="00A92D9A" w:rsidRPr="00F07443">
        <w:t xml:space="preserve"> </w:t>
      </w:r>
      <w:proofErr w:type="spellStart"/>
      <w:r w:rsidR="00A92D9A" w:rsidRPr="00F07443">
        <w:t>payment</w:t>
      </w:r>
      <w:proofErr w:type="spellEnd"/>
      <w:r w:rsidR="00A92D9A" w:rsidRPr="00F07443">
        <w:t>.</w:t>
      </w:r>
    </w:p>
    <w:p w14:paraId="0A9B6918" w14:textId="77777777" w:rsidR="00A92D9A" w:rsidRPr="00EF4C07" w:rsidRDefault="00C2234C" w:rsidP="00C93E83">
      <w:pPr>
        <w:autoSpaceDE w:val="0"/>
        <w:autoSpaceDN w:val="0"/>
        <w:adjustRightInd w:val="0"/>
        <w:spacing w:line="276" w:lineRule="auto"/>
        <w:jc w:val="both"/>
        <w:rPr>
          <w:bCs/>
          <w:color w:val="000000" w:themeColor="text1"/>
        </w:rPr>
      </w:pPr>
      <w:r w:rsidRPr="00F07443">
        <w:rPr>
          <w:bCs/>
        </w:rPr>
        <w:t>8.</w:t>
      </w:r>
      <w:r w:rsidR="00D02682" w:rsidRPr="00F07443">
        <w:tab/>
      </w:r>
      <w:r w:rsidR="00A92D9A" w:rsidRPr="00F07443">
        <w:t xml:space="preserve">Podzieloną płatność, tzw. </w:t>
      </w:r>
      <w:proofErr w:type="spellStart"/>
      <w:r w:rsidR="00A92D9A" w:rsidRPr="00F07443">
        <w:t>split</w:t>
      </w:r>
      <w:proofErr w:type="spellEnd"/>
      <w:r w:rsidR="00A92D9A" w:rsidRPr="00F07443">
        <w:t xml:space="preserve"> </w:t>
      </w:r>
      <w:proofErr w:type="spellStart"/>
      <w:r w:rsidR="00A92D9A" w:rsidRPr="00F07443">
        <w:t>payment</w:t>
      </w:r>
      <w:proofErr w:type="spellEnd"/>
      <w:r w:rsidR="00A92D9A" w:rsidRPr="00F07443">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w:t>
      </w:r>
      <w:r w:rsidR="00A92D9A" w:rsidRPr="00EF4C07">
        <w:rPr>
          <w:color w:val="000000" w:themeColor="text1"/>
        </w:rPr>
        <w:lastRenderedPageBreak/>
        <w:t>odszkodowania), a także za świadczenia zwolnione z VAT, opodatkowane stawką 0%</w:t>
      </w:r>
      <w:r w:rsidR="008D715D" w:rsidRPr="00EF4C07">
        <w:rPr>
          <w:color w:val="000000" w:themeColor="text1"/>
        </w:rPr>
        <w:t xml:space="preserve"> lub objęte odwrotnym obciążeniem</w:t>
      </w:r>
      <w:r w:rsidR="00A92D9A" w:rsidRPr="00EF4C07">
        <w:rPr>
          <w:color w:val="000000" w:themeColor="text1"/>
        </w:rPr>
        <w:t>.</w:t>
      </w:r>
    </w:p>
    <w:p w14:paraId="071B7AF0" w14:textId="77777777" w:rsidR="00A92D9A" w:rsidRPr="00EF4C07" w:rsidRDefault="00C2234C" w:rsidP="00C93E83">
      <w:pPr>
        <w:autoSpaceDE w:val="0"/>
        <w:autoSpaceDN w:val="0"/>
        <w:adjustRightInd w:val="0"/>
        <w:spacing w:line="276" w:lineRule="auto"/>
        <w:contextualSpacing/>
        <w:jc w:val="both"/>
        <w:rPr>
          <w:color w:val="000000" w:themeColor="text1"/>
        </w:rPr>
      </w:pPr>
      <w:r w:rsidRPr="00EF4C07">
        <w:rPr>
          <w:color w:val="000000" w:themeColor="text1"/>
        </w:rPr>
        <w:t>9.</w:t>
      </w:r>
      <w:r w:rsidR="00D02682" w:rsidRPr="00EF4C07">
        <w:rPr>
          <w:color w:val="000000" w:themeColor="text1"/>
        </w:rPr>
        <w:tab/>
      </w:r>
      <w:r w:rsidR="00A92D9A" w:rsidRPr="00EF4C07">
        <w:rPr>
          <w:color w:val="000000" w:themeColor="text1"/>
        </w:rPr>
        <w:t>Wykonawca oświadcza, że przyjmuje do wiadomości dokonywanie przez Zamawiającego płatności w systemie podzielonej płatności.</w:t>
      </w:r>
    </w:p>
    <w:p w14:paraId="44480C06" w14:textId="77777777" w:rsidR="00A92D9A" w:rsidRPr="00EF4C07" w:rsidRDefault="00C2234C" w:rsidP="00C93E83">
      <w:pPr>
        <w:autoSpaceDE w:val="0"/>
        <w:autoSpaceDN w:val="0"/>
        <w:adjustRightInd w:val="0"/>
        <w:spacing w:line="276" w:lineRule="auto"/>
        <w:contextualSpacing/>
        <w:jc w:val="both"/>
        <w:rPr>
          <w:color w:val="000000" w:themeColor="text1"/>
        </w:rPr>
      </w:pPr>
      <w:r w:rsidRPr="00EF4C07">
        <w:rPr>
          <w:color w:val="000000" w:themeColor="text1"/>
        </w:rPr>
        <w:t>10.</w:t>
      </w:r>
      <w:r w:rsidR="00D02682" w:rsidRPr="00EF4C07">
        <w:rPr>
          <w:color w:val="000000" w:themeColor="text1"/>
        </w:rPr>
        <w:tab/>
      </w:r>
      <w:r w:rsidR="00A92D9A" w:rsidRPr="00EF4C07">
        <w:rPr>
          <w:color w:val="000000" w:themeColor="text1"/>
        </w:rPr>
        <w:t xml:space="preserve">Wykonawca oświadcza, że numer rachunku rozliczeniowego wskazany we wszystkich fakturach, które będą wystawione w jego imieniu, jest rachunkiem dla którego zgodnie </w:t>
      </w:r>
      <w:r w:rsidR="00C35CB1" w:rsidRPr="00EF4C07">
        <w:rPr>
          <w:color w:val="000000" w:themeColor="text1"/>
        </w:rPr>
        <w:br/>
      </w:r>
      <w:r w:rsidR="00A92D9A" w:rsidRPr="00EF4C07">
        <w:rPr>
          <w:color w:val="000000" w:themeColor="text1"/>
        </w:rPr>
        <w:t>z rozdziałem 3a ustawy z dnia 29 sierpnia 1997 r. - Prawo bankowe (</w:t>
      </w:r>
      <w:proofErr w:type="spellStart"/>
      <w:r w:rsidR="002D787A" w:rsidRPr="00EF4C07">
        <w:rPr>
          <w:color w:val="000000" w:themeColor="text1"/>
        </w:rPr>
        <w:t>t.j</w:t>
      </w:r>
      <w:proofErr w:type="spellEnd"/>
      <w:r w:rsidR="002D787A" w:rsidRPr="00EF4C07">
        <w:rPr>
          <w:color w:val="000000" w:themeColor="text1"/>
        </w:rPr>
        <w:t xml:space="preserve">. </w:t>
      </w:r>
      <w:r w:rsidR="00A92D9A" w:rsidRPr="00EF4C07">
        <w:rPr>
          <w:color w:val="000000" w:themeColor="text1"/>
        </w:rPr>
        <w:t>Dz. U. z 20</w:t>
      </w:r>
      <w:r w:rsidR="00901112" w:rsidRPr="00EF4C07">
        <w:rPr>
          <w:color w:val="000000" w:themeColor="text1"/>
        </w:rPr>
        <w:t>2</w:t>
      </w:r>
      <w:r w:rsidR="008D715D" w:rsidRPr="00EF4C07">
        <w:rPr>
          <w:color w:val="000000" w:themeColor="text1"/>
        </w:rPr>
        <w:t>6</w:t>
      </w:r>
      <w:r w:rsidR="00A92D9A" w:rsidRPr="00EF4C07">
        <w:rPr>
          <w:color w:val="000000" w:themeColor="text1"/>
        </w:rPr>
        <w:t xml:space="preserve"> poz. </w:t>
      </w:r>
      <w:r w:rsidR="008D715D" w:rsidRPr="00EF4C07">
        <w:rPr>
          <w:color w:val="000000" w:themeColor="text1"/>
        </w:rPr>
        <w:t>38</w:t>
      </w:r>
      <w:r w:rsidR="005B7A8C" w:rsidRPr="00EF4C07">
        <w:rPr>
          <w:color w:val="000000" w:themeColor="text1"/>
        </w:rPr>
        <w:t xml:space="preserve"> z </w:t>
      </w:r>
      <w:proofErr w:type="spellStart"/>
      <w:r w:rsidR="005B7A8C" w:rsidRPr="00EF4C07">
        <w:rPr>
          <w:color w:val="000000" w:themeColor="text1"/>
        </w:rPr>
        <w:t>późn</w:t>
      </w:r>
      <w:proofErr w:type="spellEnd"/>
      <w:r w:rsidR="005B7A8C" w:rsidRPr="00EF4C07">
        <w:rPr>
          <w:color w:val="000000" w:themeColor="text1"/>
        </w:rPr>
        <w:t>. zm.</w:t>
      </w:r>
      <w:r w:rsidR="00A92D9A" w:rsidRPr="00EF4C07">
        <w:rPr>
          <w:color w:val="000000" w:themeColor="text1"/>
        </w:rPr>
        <w:t>) prowadzony jest rachunek VAT.</w:t>
      </w:r>
    </w:p>
    <w:bookmarkEnd w:id="0"/>
    <w:p w14:paraId="1B021CEC" w14:textId="77777777" w:rsidR="004347E1" w:rsidRPr="00EF4C07" w:rsidRDefault="00471F8B" w:rsidP="005B7A8C">
      <w:pPr>
        <w:spacing w:before="240" w:after="240" w:line="240" w:lineRule="auto"/>
        <w:jc w:val="center"/>
        <w:rPr>
          <w:b/>
          <w:color w:val="000000" w:themeColor="text1"/>
        </w:rPr>
      </w:pPr>
      <w:r w:rsidRPr="00EF4C07">
        <w:rPr>
          <w:b/>
          <w:color w:val="000000" w:themeColor="text1"/>
        </w:rPr>
        <w:t>§</w:t>
      </w:r>
      <w:r w:rsidR="005B7A8C" w:rsidRPr="00EF4C07">
        <w:rPr>
          <w:b/>
          <w:color w:val="000000" w:themeColor="text1"/>
        </w:rPr>
        <w:t xml:space="preserve"> </w:t>
      </w:r>
      <w:r w:rsidR="004347E1" w:rsidRPr="00EF4C07">
        <w:rPr>
          <w:b/>
          <w:color w:val="000000" w:themeColor="text1"/>
        </w:rPr>
        <w:t>4</w:t>
      </w:r>
      <w:r w:rsidRPr="00EF4C07">
        <w:rPr>
          <w:b/>
          <w:color w:val="000000" w:themeColor="text1"/>
        </w:rPr>
        <w:t>.</w:t>
      </w:r>
    </w:p>
    <w:p w14:paraId="3B1C3BF0" w14:textId="2EFA7223"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1. Wykonawca zawiadomi Zamawiającego o gotowości do odbioru przedmiotu umowy co najmniej 2 dni robocze przed planowanym terminem odbioru, zgodnie z § 2 ust. 2 umowy.</w:t>
      </w:r>
    </w:p>
    <w:p w14:paraId="4534347D" w14:textId="58F9803B"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2. Odbiór przedmiotu umowy odbędzie się w siedzibie Zamawiającego.</w:t>
      </w:r>
    </w:p>
    <w:p w14:paraId="7ECE7221" w14:textId="76B93744"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W czasie odbioru przedstawiciele Zamawiającego sprawdzą zgodność całości lub poszczególnych części przedmiotu umowy z wymaganiami Zamawiającego i załącznikiem nr 1, jakość wykonania, funkcjonalność, kompletność oraz ilość zasobów materiałowo-sprzętowych.</w:t>
      </w:r>
    </w:p>
    <w:p w14:paraId="08542E83" w14:textId="44A57AE8" w:rsidR="00F07443" w:rsidRPr="00EF4C07" w:rsidRDefault="00520B3C" w:rsidP="00C93E83">
      <w:pPr>
        <w:spacing w:line="276" w:lineRule="auto"/>
        <w:jc w:val="both"/>
        <w:rPr>
          <w:rFonts w:ascii="Arial" w:hAnsi="Arial" w:cs="Arial"/>
          <w:bCs/>
          <w:color w:val="000000" w:themeColor="text1"/>
          <w:sz w:val="22"/>
          <w:szCs w:val="22"/>
        </w:rPr>
      </w:pPr>
      <w:r w:rsidRPr="00EF4C07">
        <w:rPr>
          <w:bCs/>
          <w:color w:val="000000" w:themeColor="text1"/>
        </w:rPr>
        <w:t>4.</w:t>
      </w:r>
      <w:r w:rsidR="00D02682" w:rsidRPr="00EF4C07">
        <w:rPr>
          <w:bCs/>
          <w:color w:val="000000" w:themeColor="text1"/>
        </w:rPr>
        <w:tab/>
      </w:r>
      <w:r w:rsidRPr="00EF4C07">
        <w:rPr>
          <w:bCs/>
          <w:color w:val="000000" w:themeColor="text1"/>
        </w:rPr>
        <w:t>Z odbioru przedmiot</w:t>
      </w:r>
      <w:r w:rsidR="00E96FE2" w:rsidRPr="00EF4C07">
        <w:rPr>
          <w:bCs/>
          <w:color w:val="000000" w:themeColor="text1"/>
        </w:rPr>
        <w:t>ów</w:t>
      </w:r>
      <w:r w:rsidRPr="00EF4C07">
        <w:rPr>
          <w:bCs/>
          <w:color w:val="000000" w:themeColor="text1"/>
        </w:rPr>
        <w:t xml:space="preserve"> umowy zostanie sporządzony protokół w dwóch egzemplarzach, po jednym egzemplarzu dla każdej ze stron i podpisany przez obie strony.</w:t>
      </w:r>
      <w:r w:rsidR="00CE644F" w:rsidRPr="00EF4C07">
        <w:rPr>
          <w:rFonts w:ascii="Arial" w:hAnsi="Arial" w:cs="Arial"/>
          <w:bCs/>
          <w:color w:val="000000" w:themeColor="text1"/>
          <w:sz w:val="22"/>
          <w:szCs w:val="22"/>
        </w:rPr>
        <w:br/>
      </w:r>
      <w:r w:rsidR="32E2F4B7" w:rsidRPr="00EF4C07">
        <w:rPr>
          <w:color w:val="000000" w:themeColor="text1"/>
        </w:rPr>
        <w:t xml:space="preserve">5. W przypadku stwierdzenia podczas odbioru wad, niestarannego wykonania, braków ilościowych lub innych niezgodności Zamawiający może odmówić odbioru całości przedmiotu umowy albo jego wadliwej lub niekompletnej części. Wykonawca zobowiązuje się usunąć braki i niezgodności albo wymienić wadliwy asortyment na wolny od wad, na własny koszt </w:t>
      </w:r>
      <w:r w:rsidR="00F07443" w:rsidRPr="00EF4C07">
        <w:rPr>
          <w:color w:val="000000" w:themeColor="text1"/>
        </w:rPr>
        <w:br/>
      </w:r>
      <w:r w:rsidR="32E2F4B7" w:rsidRPr="00EF4C07">
        <w:rPr>
          <w:color w:val="000000" w:themeColor="text1"/>
        </w:rPr>
        <w:t>i ryzyko, w terminie wyznaczonym przez Zamawiającego, nie dłuższym zasadniczo niż 7 dni, a w przypadku przeszkód technicznie uzasadnionych – w innym terminie uzgodnionym przez Strony na piśmie. Koszty ponownego odbioru ponosi Wykonawca. W takim przypadku sporządza się protokół o stwierdzonych wadach i brakach w dwóch egzemplarzach, po jednym dla każdej ze Stron. Powyższe nie narusza postanowień dotyczących kar umownych, gwarancji, rękojmi i odstąpienia od umowy.</w:t>
      </w:r>
    </w:p>
    <w:p w14:paraId="5560B675" w14:textId="20890C31" w:rsidR="00520B3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6. W przypadku stwierdzenia podczas odbioru, że przedstawione do odbioru rzeczy nie odpowiadają opisowi zawartemu w załączniku nr 1 lub innym wymaganiom umowy, Zamawiający może odmówić ich odbioru, a Wykonawca zobowiązuje się niezwłocznie, na własny koszt i ryzyko, doprowadzić przedmiot umowy do zgodności w terminie wyznaczonym przez Zamawiającego, nie dłuższym zasadniczo niż 7 dni, albo w innym terminie uzgodnionym przez Strony na piśmie z przyczyn technicznie uzasadnionych. Koszty ponownego odbioru ponosi Wykonawca. W takim przypadku zostanie sporządzony protokół o stwierdzonych wadach i brakach w dwóch egzemplarzach, po jednym dla każdej ze Stron.</w:t>
      </w:r>
    </w:p>
    <w:p w14:paraId="7A4489C8" w14:textId="3D853475" w:rsidR="009243CF"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Podpisanie protokołu odbioru bez zastrzeżeń przez przedstawicieli Zamawiającego upoważnia Wykonawcę do wystawienia faktury VAT i nie pozbawia Zamawiającego roszczeń z tytułu wad ujawnionych po odbiorze, gwarancji ani rękojmi.</w:t>
      </w:r>
    </w:p>
    <w:p w14:paraId="3266B159" w14:textId="77777777" w:rsidR="003431CA" w:rsidRPr="00F07443" w:rsidRDefault="00471F8B" w:rsidP="00F07443">
      <w:pPr>
        <w:pageBreakBefore/>
        <w:spacing w:before="240" w:after="240" w:line="240" w:lineRule="auto"/>
        <w:jc w:val="center"/>
        <w:rPr>
          <w:b/>
        </w:rPr>
      </w:pPr>
      <w:r w:rsidRPr="00F07443">
        <w:rPr>
          <w:b/>
        </w:rPr>
        <w:lastRenderedPageBreak/>
        <w:t>§</w:t>
      </w:r>
      <w:r w:rsidR="005B7A8C" w:rsidRPr="00F07443">
        <w:rPr>
          <w:b/>
        </w:rPr>
        <w:t xml:space="preserve"> </w:t>
      </w:r>
      <w:r w:rsidR="003431CA" w:rsidRPr="00F07443">
        <w:rPr>
          <w:b/>
        </w:rPr>
        <w:t>5</w:t>
      </w:r>
      <w:r w:rsidRPr="00F07443">
        <w:rPr>
          <w:b/>
        </w:rPr>
        <w:t>.</w:t>
      </w:r>
    </w:p>
    <w:p w14:paraId="6FA46440" w14:textId="77777777" w:rsidR="00F07443" w:rsidRPr="00EF4C07" w:rsidRDefault="32E2F4B7" w:rsidP="00C93E83">
      <w:pPr>
        <w:pStyle w:val="Akapitzlist"/>
        <w:numPr>
          <w:ilvl w:val="6"/>
          <w:numId w:val="5"/>
        </w:numPr>
        <w:tabs>
          <w:tab w:val="clear" w:pos="5040"/>
          <w:tab w:val="left" w:pos="284"/>
        </w:tabs>
        <w:spacing w:line="276" w:lineRule="auto"/>
        <w:ind w:left="0" w:firstLine="0"/>
        <w:jc w:val="both"/>
        <w:rPr>
          <w:rFonts w:ascii="Arial" w:hAnsi="Arial" w:cs="Arial"/>
          <w:color w:val="000000" w:themeColor="text1"/>
          <w:sz w:val="22"/>
          <w:szCs w:val="22"/>
        </w:rPr>
      </w:pPr>
      <w:r w:rsidRPr="00EF4C07">
        <w:rPr>
          <w:color w:val="000000" w:themeColor="text1"/>
        </w:rPr>
        <w:t>Do przedmiotu umowy Wykonawca zobowiązuje się, przed dokonaniem odbioru, dołączyć wszystkie instrukcje obsługi, deklaracje zgodności, karty gwarancyjne, certyfikaty, świadectwa, w tym świadectwa CNBOP, oraz inne dokumenty wymagane dla danego asortymentu przepisami prawa lub załącznikiem nr 1, sporządzone w języku polskim, jeżeli wymagany jest język polski. Brak któregokolwiek wymaganego dokumentu traktuje się jako niekompletność przedmiotu umowy.</w:t>
      </w:r>
    </w:p>
    <w:p w14:paraId="45DFF6DE" w14:textId="52474564" w:rsidR="009243CF" w:rsidRPr="00EF4C07" w:rsidRDefault="32E2F4B7" w:rsidP="00C93E83">
      <w:pPr>
        <w:pStyle w:val="Akapitzlist"/>
        <w:numPr>
          <w:ilvl w:val="6"/>
          <w:numId w:val="5"/>
        </w:numPr>
        <w:tabs>
          <w:tab w:val="clear" w:pos="5040"/>
          <w:tab w:val="left" w:pos="284"/>
        </w:tabs>
        <w:spacing w:line="276" w:lineRule="auto"/>
        <w:ind w:left="0" w:firstLine="0"/>
        <w:jc w:val="both"/>
        <w:rPr>
          <w:rFonts w:ascii="Arial" w:hAnsi="Arial" w:cs="Arial"/>
          <w:color w:val="000000" w:themeColor="text1"/>
          <w:sz w:val="22"/>
          <w:szCs w:val="22"/>
        </w:rPr>
      </w:pPr>
      <w:r w:rsidRPr="00EF4C07">
        <w:rPr>
          <w:color w:val="000000" w:themeColor="text1"/>
        </w:rPr>
        <w:t xml:space="preserve">Aktualne świadectwa dopuszczenia CNBOP do użytkowania, wydane na podstawie Rozporządzenia Ministra Spraw Wewnętrznych i Administracji z dnia 20 czerwca 2007 r. </w:t>
      </w:r>
      <w:r w:rsidR="00EF4C07" w:rsidRPr="00EF4C07">
        <w:rPr>
          <w:color w:val="000000" w:themeColor="text1"/>
        </w:rPr>
        <w:br/>
      </w:r>
      <w:r w:rsidRPr="00EF4C07">
        <w:rPr>
          <w:color w:val="000000" w:themeColor="text1"/>
        </w:rPr>
        <w:t xml:space="preserve">w sprawie wykazu wyrobów służących zapewnieniu bezpieczeństwa publicznego lub ochronie zdrowia i życia oraz mienia, a także zasad wydawania dopuszczenia tych wyrobów do użytkowania (Dz. U. z 2007 r. Nr 143, poz. 1002 z </w:t>
      </w:r>
      <w:proofErr w:type="spellStart"/>
      <w:r w:rsidRPr="00EF4C07">
        <w:rPr>
          <w:color w:val="000000" w:themeColor="text1"/>
        </w:rPr>
        <w:t>późn</w:t>
      </w:r>
      <w:proofErr w:type="spellEnd"/>
      <w:r w:rsidRPr="00EF4C07">
        <w:rPr>
          <w:color w:val="000000" w:themeColor="text1"/>
        </w:rPr>
        <w:t>. zm.), o ile są wymagane dla danego asortymentu zgodnie z § 1 ust. 3 niniejszej umowy lub załącznikiem nr 1.</w:t>
      </w:r>
    </w:p>
    <w:p w14:paraId="3C0E7F09" w14:textId="77777777" w:rsidR="00127FBC" w:rsidRPr="00EF4C07" w:rsidRDefault="00471F8B" w:rsidP="005B7A8C">
      <w:pPr>
        <w:spacing w:before="240" w:after="240" w:line="288" w:lineRule="auto"/>
        <w:jc w:val="center"/>
        <w:rPr>
          <w:b/>
        </w:rPr>
      </w:pPr>
      <w:r w:rsidRPr="00EF4C07">
        <w:rPr>
          <w:b/>
        </w:rPr>
        <w:t>§</w:t>
      </w:r>
      <w:r w:rsidR="005B7A8C" w:rsidRPr="00EF4C07">
        <w:rPr>
          <w:b/>
        </w:rPr>
        <w:t xml:space="preserve"> </w:t>
      </w:r>
      <w:r w:rsidR="00A50CBA" w:rsidRPr="00EF4C07">
        <w:rPr>
          <w:b/>
        </w:rPr>
        <w:t>6</w:t>
      </w:r>
      <w:r w:rsidR="00127FBC" w:rsidRPr="00EF4C07">
        <w:rPr>
          <w:b/>
        </w:rPr>
        <w:t>.</w:t>
      </w:r>
    </w:p>
    <w:p w14:paraId="5FA3CA62" w14:textId="77777777" w:rsidR="00F07443" w:rsidRPr="00EF4C07" w:rsidRDefault="32E2F4B7" w:rsidP="00F07443">
      <w:pPr>
        <w:spacing w:line="276" w:lineRule="auto"/>
        <w:jc w:val="both"/>
        <w:rPr>
          <w:rFonts w:ascii="Arial" w:hAnsi="Arial" w:cs="Arial"/>
          <w:color w:val="000000" w:themeColor="text1"/>
          <w:sz w:val="22"/>
          <w:szCs w:val="22"/>
          <w:lang w:eastAsia="pl-PL"/>
        </w:rPr>
      </w:pPr>
      <w:r w:rsidRPr="00EF4C07">
        <w:rPr>
          <w:color w:val="000000" w:themeColor="text1"/>
        </w:rPr>
        <w:t>1. Wykonawca gwarantuje, że przedmiot umowy jest nowy, nieużywany, kompletny i wolny od wad fizycznych oraz prawnych.</w:t>
      </w:r>
    </w:p>
    <w:p w14:paraId="26B9A44E" w14:textId="48938D62" w:rsidR="00426D14" w:rsidRPr="00EF4C07" w:rsidRDefault="32E2F4B7" w:rsidP="00F07443">
      <w:pPr>
        <w:spacing w:line="276" w:lineRule="auto"/>
        <w:jc w:val="both"/>
        <w:rPr>
          <w:rFonts w:ascii="Arial" w:hAnsi="Arial" w:cs="Arial"/>
          <w:bCs/>
          <w:color w:val="000000" w:themeColor="text1"/>
          <w:sz w:val="22"/>
          <w:szCs w:val="22"/>
        </w:rPr>
      </w:pPr>
      <w:r w:rsidRPr="00EF4C07">
        <w:rPr>
          <w:color w:val="000000" w:themeColor="text1"/>
        </w:rPr>
        <w:t>2. Wykonawca udziela Zamawiającemu 24-miesięcznej gwarancji, której okres biegnie od dnia podpisania protokołu odbioru całości przedmiotu umowy bez zastrzeżeń. Gwarancja obejmuje odpowiedzialność z tytułu wad tkwiących w użytych materiałach i wykonaniu oraz za szkody powstałe w związku z wystąpieniem wady. Dla rzeczy naprawionej lub wymienionej okres gwarancji biegnie na nowo od dnia odbioru tej rzeczy.</w:t>
      </w:r>
    </w:p>
    <w:p w14:paraId="3AE0F8F0" w14:textId="7EE7A7B2"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W przypadku ujawnienia się wady w okresie gwarancji Zamawiający, niezależnie od uprawnień wynikających z rękojmi, może w szczególności:</w:t>
      </w:r>
    </w:p>
    <w:p w14:paraId="07E16D32" w14:textId="77777777" w:rsidR="00F07443" w:rsidRPr="00EF4C07" w:rsidRDefault="00E90343" w:rsidP="00F07443">
      <w:pPr>
        <w:pStyle w:val="Akapitzlist"/>
        <w:numPr>
          <w:ilvl w:val="0"/>
          <w:numId w:val="21"/>
        </w:numPr>
        <w:spacing w:line="276" w:lineRule="auto"/>
        <w:jc w:val="both"/>
        <w:rPr>
          <w:bCs/>
          <w:color w:val="000000" w:themeColor="text1"/>
        </w:rPr>
      </w:pPr>
      <w:r w:rsidRPr="00EF4C07">
        <w:rPr>
          <w:bCs/>
          <w:color w:val="000000" w:themeColor="text1"/>
        </w:rPr>
        <w:t>żądać usunięcia wady,</w:t>
      </w:r>
    </w:p>
    <w:p w14:paraId="47123736" w14:textId="77777777" w:rsidR="00F07443"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zlecić usunięcie wady na koszt i ryzyko Wykonawcy, jeżeli Wykonawca nie przystąpi do usunięcia wady w wyznaczonym terminie;</w:t>
      </w:r>
    </w:p>
    <w:p w14:paraId="24E3AC5B" w14:textId="45435DDC" w:rsidR="00EF4C07"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żądać odpowiedniego obniżenia wynagrodzenia;</w:t>
      </w:r>
    </w:p>
    <w:p w14:paraId="055DA1A3" w14:textId="03DCB61E" w:rsidR="32E2F4B7"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odstąpić od umowy w zakresie rzeczy wadliwej albo od umowy w całości, jeżeli wada jest istotna albo Wykonawca nie usunie jej w wyznaczonym terminie.</w:t>
      </w:r>
    </w:p>
    <w:p w14:paraId="701545B4" w14:textId="77777777" w:rsidR="00734CBD" w:rsidRPr="00F07443" w:rsidRDefault="003D20A3" w:rsidP="00C93E83">
      <w:pPr>
        <w:spacing w:line="276" w:lineRule="auto"/>
        <w:jc w:val="both"/>
        <w:rPr>
          <w:bCs/>
        </w:rPr>
      </w:pPr>
      <w:r w:rsidRPr="00CE644F">
        <w:rPr>
          <w:rFonts w:ascii="Arial" w:hAnsi="Arial" w:cs="Arial"/>
          <w:bCs/>
          <w:sz w:val="22"/>
          <w:szCs w:val="22"/>
        </w:rPr>
        <w:t>4</w:t>
      </w:r>
      <w:r w:rsidR="00E90343" w:rsidRPr="00CE644F">
        <w:rPr>
          <w:rFonts w:ascii="Arial" w:hAnsi="Arial" w:cs="Arial"/>
          <w:bCs/>
          <w:sz w:val="22"/>
          <w:szCs w:val="22"/>
        </w:rPr>
        <w:t>.</w:t>
      </w:r>
      <w:r w:rsidR="00D02682" w:rsidRPr="00CE644F">
        <w:rPr>
          <w:rFonts w:ascii="Arial" w:hAnsi="Arial" w:cs="Arial"/>
          <w:bCs/>
          <w:sz w:val="22"/>
          <w:szCs w:val="22"/>
        </w:rPr>
        <w:tab/>
      </w:r>
      <w:r w:rsidR="00E90343" w:rsidRPr="00F07443">
        <w:rPr>
          <w:bCs/>
        </w:rPr>
        <w:t xml:space="preserve">Niezależnie od uprawnień z tytułu gwarancji </w:t>
      </w:r>
      <w:r w:rsidR="00CE644F" w:rsidRPr="00F07443">
        <w:rPr>
          <w:bCs/>
        </w:rPr>
        <w:t>Z</w:t>
      </w:r>
      <w:r w:rsidR="00E90343" w:rsidRPr="00F07443">
        <w:rPr>
          <w:bCs/>
        </w:rPr>
        <w:t>amawiający może żądać naprawienia szkody z powodu istnienia wady, chyba że szkoda jest następstwem okoliczności, za które wykonawca nie ponosi odpowiedzialności.</w:t>
      </w:r>
    </w:p>
    <w:p w14:paraId="7B1FEE0B" w14:textId="77777777" w:rsidR="00734CBD" w:rsidRPr="00F07443" w:rsidRDefault="00734CBD" w:rsidP="00C93E83">
      <w:pPr>
        <w:spacing w:line="276" w:lineRule="auto"/>
        <w:jc w:val="both"/>
        <w:rPr>
          <w:bCs/>
        </w:rPr>
      </w:pPr>
      <w:r w:rsidRPr="00F07443">
        <w:rPr>
          <w:bCs/>
        </w:rPr>
        <w:t>5.</w:t>
      </w:r>
      <w:r w:rsidRPr="00F07443">
        <w:rPr>
          <w:bCs/>
        </w:rPr>
        <w:tab/>
        <w:t>Niezależnie od uprawnień wynikających z gwarancji Zamawiającemu przysługuje uprawnienie z tytułu rękojmi.</w:t>
      </w:r>
    </w:p>
    <w:p w14:paraId="12FC0C51" w14:textId="2FFB04A0"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6. O wykryciu wady Zamawiający zawiadomi Wykonawcę w terminie nie dłuższym niż 14 dni od dnia ujawnienia się wady.</w:t>
      </w:r>
    </w:p>
    <w:p w14:paraId="6A713DB0" w14:textId="4BED3D2D"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Wykonawca ma obowiązek usunąć stwierdzoną wadę w terminie 7 dni od dnia zgłoszenia, jeżeli będzie to możliwe technicznie, albo w innym terminie wyznaczonym przez Zamawiającego z przyczyn technicznych i uzgodnionym przez Strony na piśmie. Naprawa lub wymiana odbywa się na koszt i ryzyko Wykonawcy. Okres gwarancji ulega przedłużeniu o czas od dnia zgłoszenia do dnia usunięcia wady i odebrania przedmiotu.</w:t>
      </w:r>
    </w:p>
    <w:p w14:paraId="155886F8" w14:textId="6750B306" w:rsidR="00E90343" w:rsidRPr="00EF4C07" w:rsidRDefault="32E2F4B7" w:rsidP="00C93E83">
      <w:pPr>
        <w:spacing w:line="276" w:lineRule="auto"/>
        <w:jc w:val="both"/>
        <w:rPr>
          <w:bCs/>
          <w:color w:val="000000" w:themeColor="text1"/>
        </w:rPr>
      </w:pPr>
      <w:r w:rsidRPr="00EF4C07">
        <w:rPr>
          <w:color w:val="000000" w:themeColor="text1"/>
        </w:rPr>
        <w:lastRenderedPageBreak/>
        <w:t>8. W przypadku wad niedających się usunąć Wykonawca wymieni wadliwe rzeczy na nowe, na własny koszt i ryzyko, w terminie nie dłuższym niż 4 tygodnie od zgłoszenia przez Zamawiającego, chyba że Zamawiający wyznaczy inny termin z przyczyn technicznych. Dla rzeczy wymienionej gwarancja biegnie na nowo od dnia jej odbioru.</w:t>
      </w:r>
    </w:p>
    <w:p w14:paraId="003E9F81" w14:textId="77777777" w:rsidR="005308A0" w:rsidRPr="00EF4C07" w:rsidRDefault="00734CBD" w:rsidP="00F07443">
      <w:pPr>
        <w:spacing w:line="276" w:lineRule="auto"/>
        <w:jc w:val="both"/>
        <w:rPr>
          <w:bCs/>
          <w:color w:val="000000" w:themeColor="text1"/>
        </w:rPr>
      </w:pPr>
      <w:r w:rsidRPr="00EF4C07">
        <w:rPr>
          <w:bCs/>
          <w:color w:val="000000" w:themeColor="text1"/>
        </w:rPr>
        <w:t>9</w:t>
      </w:r>
      <w:r w:rsidR="00E90343" w:rsidRPr="00EF4C07">
        <w:rPr>
          <w:bCs/>
          <w:color w:val="000000" w:themeColor="text1"/>
        </w:rPr>
        <w:t>.</w:t>
      </w:r>
      <w:r w:rsidR="00C02B0E" w:rsidRPr="00EF4C07">
        <w:rPr>
          <w:bCs/>
          <w:color w:val="000000" w:themeColor="text1"/>
        </w:rPr>
        <w:tab/>
      </w:r>
      <w:r w:rsidR="00E90343" w:rsidRPr="00EF4C07">
        <w:rPr>
          <w:bCs/>
          <w:color w:val="000000" w:themeColor="text1"/>
        </w:rPr>
        <w:t xml:space="preserve">Wykryte wady uniemożliwiające użytkowanie </w:t>
      </w:r>
      <w:r w:rsidR="00EE4B9F" w:rsidRPr="00EF4C07">
        <w:rPr>
          <w:bCs/>
          <w:color w:val="000000" w:themeColor="text1"/>
        </w:rPr>
        <w:t xml:space="preserve">zasobów materiałowo-sprzętowych </w:t>
      </w:r>
      <w:r w:rsidR="00E90343" w:rsidRPr="00EF4C07">
        <w:rPr>
          <w:bCs/>
          <w:color w:val="000000" w:themeColor="text1"/>
        </w:rPr>
        <w:t>będą usuwane</w:t>
      </w:r>
      <w:r w:rsidR="006A18BF" w:rsidRPr="00EF4C07">
        <w:rPr>
          <w:bCs/>
          <w:color w:val="000000" w:themeColor="text1"/>
        </w:rPr>
        <w:t xml:space="preserve"> </w:t>
      </w:r>
      <w:r w:rsidR="00E90343" w:rsidRPr="00EF4C07">
        <w:rPr>
          <w:bCs/>
          <w:color w:val="000000" w:themeColor="text1"/>
        </w:rPr>
        <w:t>bezzwłocznie.</w:t>
      </w:r>
    </w:p>
    <w:p w14:paraId="5B0A97C2" w14:textId="77777777" w:rsidR="00F07443" w:rsidRDefault="009243CF" w:rsidP="00F07443">
      <w:pPr>
        <w:tabs>
          <w:tab w:val="left" w:pos="0"/>
        </w:tabs>
        <w:spacing w:before="240" w:after="240" w:line="288" w:lineRule="auto"/>
        <w:jc w:val="center"/>
        <w:rPr>
          <w:rFonts w:ascii="Arial" w:hAnsi="Arial" w:cs="Arial"/>
          <w:bCs/>
          <w:sz w:val="22"/>
          <w:szCs w:val="22"/>
        </w:rPr>
      </w:pPr>
      <w:r w:rsidRPr="00F07443">
        <w:rPr>
          <w:b/>
        </w:rPr>
        <w:t>§</w:t>
      </w:r>
      <w:r w:rsidR="0013356C" w:rsidRPr="00F07443">
        <w:rPr>
          <w:b/>
        </w:rPr>
        <w:t xml:space="preserve"> </w:t>
      </w:r>
      <w:r w:rsidRPr="00F07443">
        <w:rPr>
          <w:b/>
        </w:rPr>
        <w:t>7.</w:t>
      </w:r>
    </w:p>
    <w:p w14:paraId="05A1FCCD" w14:textId="48C883CA" w:rsidR="00F07443" w:rsidRPr="00EF4C07" w:rsidRDefault="32E2F4B7" w:rsidP="00F07443">
      <w:pPr>
        <w:tabs>
          <w:tab w:val="left" w:pos="0"/>
        </w:tabs>
        <w:spacing w:before="240" w:after="240" w:line="288" w:lineRule="auto"/>
        <w:jc w:val="both"/>
        <w:rPr>
          <w:rFonts w:ascii="Arial" w:hAnsi="Arial" w:cs="Arial"/>
          <w:bCs/>
          <w:color w:val="000000" w:themeColor="text1"/>
          <w:sz w:val="22"/>
          <w:szCs w:val="22"/>
        </w:rPr>
      </w:pPr>
      <w:r w:rsidRPr="00EF4C07">
        <w:rPr>
          <w:color w:val="000000" w:themeColor="text1"/>
        </w:rPr>
        <w:t xml:space="preserve">1. Wykonawca nie może przenieść na osobę trzecią praw i obowiązków wynikających </w:t>
      </w:r>
      <w:r w:rsidR="00EF4C07">
        <w:rPr>
          <w:color w:val="000000" w:themeColor="text1"/>
        </w:rPr>
        <w:br/>
      </w:r>
      <w:r w:rsidRPr="00EF4C07">
        <w:rPr>
          <w:color w:val="000000" w:themeColor="text1"/>
        </w:rPr>
        <w:t xml:space="preserve">z niniejszej umowy w całości lub części bez uprzedniej pisemnej zgody Zamawiającego, </w:t>
      </w:r>
      <w:r w:rsidR="00EF4C07">
        <w:rPr>
          <w:color w:val="000000" w:themeColor="text1"/>
        </w:rPr>
        <w:br/>
      </w:r>
      <w:r w:rsidRPr="00EF4C07">
        <w:rPr>
          <w:color w:val="000000" w:themeColor="text1"/>
        </w:rPr>
        <w:t>z zastrzeżeniem praw wynikających z bezwzględnie obowiązujących przepisów prawa. Powierzenie wykonania części umowy podwykonawcy wymaga uprzedniej pisemnej zgody Zamawiającego. Wykonawca ponosi pełną odpowiedzialność za działania i zaniechania podwykonawców jak za własne działania i zaniechania.</w:t>
      </w:r>
    </w:p>
    <w:p w14:paraId="031169DA" w14:textId="44B24458" w:rsidR="009243CF" w:rsidRPr="00EF4C07" w:rsidRDefault="32E2F4B7" w:rsidP="00F07443">
      <w:pPr>
        <w:tabs>
          <w:tab w:val="left" w:pos="0"/>
        </w:tabs>
        <w:spacing w:before="240" w:after="240" w:line="288" w:lineRule="auto"/>
        <w:jc w:val="both"/>
        <w:rPr>
          <w:b/>
          <w:color w:val="000000" w:themeColor="text1"/>
        </w:rPr>
      </w:pPr>
      <w:r w:rsidRPr="00EF4C07">
        <w:rPr>
          <w:color w:val="000000" w:themeColor="text1"/>
        </w:rPr>
        <w:t xml:space="preserve">2. Jeżeli Wykonawca, z przyczyn, za które ponosi odpowiedzialność, dopuści się zwłoki </w:t>
      </w:r>
      <w:r w:rsidR="00AF7664">
        <w:rPr>
          <w:color w:val="000000" w:themeColor="text1"/>
        </w:rPr>
        <w:br/>
      </w:r>
      <w:r w:rsidRPr="00EF4C07">
        <w:rPr>
          <w:color w:val="000000" w:themeColor="text1"/>
        </w:rPr>
        <w:t>w dostawie przedmiotu umowy w stosunku do terminu ustalonego w § 2 ust. 1, zapłaci Zamawiającemu za każdy dzień zwłoki karę umowną w wysokości 0,5% łącznego wynagrodzenia brutto określonego w § 3 ust. 1.</w:t>
      </w:r>
    </w:p>
    <w:p w14:paraId="4E168E16" w14:textId="326BF0D5" w:rsidR="009243CF"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Jeżeli zwłoka w dostawie przedmiotu umowy przekroczy 5 dni, Zamawiający ma prawo odstąpić od umowy w całości lub części, z wyłączeniem przypadku siły wyższej, za który Wykonawca nie ponosi odpowiedzialności. W takim przypadku Zamawiający nie jest zobowiązany zwrócić Wykonawcy kosztów poniesionych w związku z realizacją umowy.</w:t>
      </w:r>
    </w:p>
    <w:p w14:paraId="5255BD2E" w14:textId="7202E33B"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 xml:space="preserve">4. Zamawiający może odstąpić od umowy w całości lub części w przypadku: 1) dostarczenia rzeczy niezgodnych z załącznikiem nr 1, których Wykonawca nie wymieni lub nie doprowadzi do zgodności w terminie wyznaczonym przez Zamawiającego; 2) wielokrotnego lub istotnego naruszenia umowy; 3) utraty wymaganych </w:t>
      </w:r>
      <w:proofErr w:type="spellStart"/>
      <w:r w:rsidRPr="00EF4C07">
        <w:rPr>
          <w:color w:val="000000" w:themeColor="text1"/>
        </w:rPr>
        <w:t>dopuszczeń</w:t>
      </w:r>
      <w:proofErr w:type="spellEnd"/>
      <w:r w:rsidRPr="00EF4C07">
        <w:rPr>
          <w:color w:val="000000" w:themeColor="text1"/>
        </w:rPr>
        <w:t xml:space="preserve"> lub dokumentów; 4) wszczęcia likwidacji, restrukturyzacji albo postępowania upadłościowego Wykonawcy, o ile przepisy prawa pozwalają na złożenie takiego oświadczenia. Odstąpienie nie pozbawia Zamawiającego prawa do kar umownych ani do odszkodowania.</w:t>
      </w:r>
    </w:p>
    <w:p w14:paraId="0F3E6A9A" w14:textId="77777777" w:rsidR="00F074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5. W przypadku odstąpienia od umowy przez Zamawiającego z przyczyn leżących po stronie Wykonawcy Wykonawca zapłaci Zamawiającemu karę umowną w wysokości 10% łącznego wynagrodzenia brutto określonego w § 3 ust. 1.</w:t>
      </w:r>
    </w:p>
    <w:p w14:paraId="58223271" w14:textId="45AA0D1B"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 xml:space="preserve">6. W razie niezachowania terminu usunięcia wady lub uzupełnienia braku, o którym mowa </w:t>
      </w:r>
      <w:r w:rsidR="00AC61AF">
        <w:rPr>
          <w:color w:val="000000" w:themeColor="text1"/>
        </w:rPr>
        <w:br/>
      </w:r>
      <w:r w:rsidRPr="00EF4C07">
        <w:rPr>
          <w:color w:val="000000" w:themeColor="text1"/>
        </w:rPr>
        <w:t xml:space="preserve">w § 4 ust. 5–6 lub § 6 ust. 7, Wykonawca zapłaci Zamawiającemu za każdy dzień zwłoki karę umowną w wysokości 0,2% łącznego wynagrodzenia brutto określonego w § 3 ust. 1. </w:t>
      </w:r>
      <w:r w:rsidR="00EF4C07">
        <w:rPr>
          <w:color w:val="000000" w:themeColor="text1"/>
        </w:rPr>
        <w:br/>
      </w:r>
      <w:r w:rsidRPr="00EF4C07">
        <w:rPr>
          <w:color w:val="000000" w:themeColor="text1"/>
        </w:rPr>
        <w:t>W przypadku bezskutecznego upływu wyznaczonego terminu Zamawiający może zlecić usunięcie wady lub uzupełnienie braku innemu podmiotowi na koszt i ryzyko Wykonawcy, bez utraty gwarancji.</w:t>
      </w:r>
    </w:p>
    <w:p w14:paraId="32F5EED8" w14:textId="6FA603ED"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Za każdy rozpoczęty dzień zwłoki w przekazaniu wymaganego dokumentu Wykonawca zapłaci Zamawiającemu karę umowną w wysokości 500 zł, przy czym łączna wysokość tej kary nie może przekroczyć 10% łącznego wynagrodzenia brutto określonego w § 3 ust. 1.</w:t>
      </w:r>
    </w:p>
    <w:p w14:paraId="44FCC47D" w14:textId="2586D72B" w:rsidR="32E2F4B7" w:rsidRPr="00EF4C07" w:rsidRDefault="32E2F4B7" w:rsidP="32E2F4B7">
      <w:pPr>
        <w:spacing w:line="276" w:lineRule="auto"/>
        <w:jc w:val="both"/>
        <w:rPr>
          <w:rFonts w:ascii="Arial" w:hAnsi="Arial" w:cs="Arial"/>
          <w:bCs/>
          <w:color w:val="000000" w:themeColor="text1"/>
          <w:sz w:val="22"/>
          <w:szCs w:val="22"/>
        </w:rPr>
      </w:pPr>
      <w:r w:rsidRPr="00EF4C07">
        <w:rPr>
          <w:color w:val="000000" w:themeColor="text1"/>
        </w:rPr>
        <w:lastRenderedPageBreak/>
        <w:t>8. Łączna wysokość kar umownych naliczonych Wykonawcy nie może przekroczyć 30% łącznego wynagrodzenia brutto określonego w § 3 ust. 1. Kary umowne mogą być naliczane wyłącznie za naruszenia, za które Wykonawca ponosi odpowiedzialność. Zamawiający może dochodzić odszkodowania uzupełniającego na zasadach ogólnych oraz potrącić kary umowne z wynagrodzenia Wykonawcy po uprzednim zawiadomieniu Wykonawcy.</w:t>
      </w:r>
    </w:p>
    <w:p w14:paraId="170C73B9" w14:textId="169C399F" w:rsidR="32E2F4B7" w:rsidRPr="00EF4C07" w:rsidRDefault="32E2F4B7" w:rsidP="32E2F4B7">
      <w:pPr>
        <w:spacing w:line="276" w:lineRule="auto"/>
        <w:jc w:val="both"/>
        <w:rPr>
          <w:rFonts w:ascii="Arial" w:hAnsi="Arial" w:cs="Arial"/>
          <w:bCs/>
          <w:color w:val="000000" w:themeColor="text1"/>
          <w:sz w:val="22"/>
          <w:szCs w:val="22"/>
        </w:rPr>
      </w:pPr>
      <w:r w:rsidRPr="00EF4C07">
        <w:rPr>
          <w:color w:val="000000" w:themeColor="text1"/>
        </w:rPr>
        <w:t>9. Jeżeli Zamawiający przekroczy termin dokonania zapłaty za prawidłowo wystawioną fakturę z przyczyn, za które ponosi odpowiedzialność, zapłaci Wykonawcy odsetki ustawowe od kwoty niezapłaconej w terminie za każdy dzień opóźnienia.</w:t>
      </w:r>
    </w:p>
    <w:p w14:paraId="1FD8AD7C" w14:textId="77777777" w:rsidR="009243CF" w:rsidRPr="00122778" w:rsidRDefault="00783197" w:rsidP="00122778">
      <w:pPr>
        <w:spacing w:before="240" w:after="240"/>
        <w:jc w:val="center"/>
        <w:rPr>
          <w:b/>
        </w:rPr>
      </w:pPr>
      <w:r w:rsidRPr="00122778">
        <w:rPr>
          <w:b/>
        </w:rPr>
        <w:t>§</w:t>
      </w:r>
      <w:r w:rsidR="0013356C" w:rsidRPr="00122778">
        <w:rPr>
          <w:b/>
        </w:rPr>
        <w:t xml:space="preserve"> </w:t>
      </w:r>
      <w:r w:rsidR="00CF1EF0" w:rsidRPr="00122778">
        <w:rPr>
          <w:b/>
        </w:rPr>
        <w:t>8</w:t>
      </w:r>
      <w:r w:rsidRPr="00122778">
        <w:rPr>
          <w:b/>
        </w:rPr>
        <w:t>.</w:t>
      </w:r>
    </w:p>
    <w:p w14:paraId="56843FCB" w14:textId="77777777" w:rsidR="00127FBC" w:rsidRPr="00122778" w:rsidRDefault="00BB284E" w:rsidP="00C93E83">
      <w:pPr>
        <w:pStyle w:val="Akapitzlist1"/>
        <w:spacing w:line="276" w:lineRule="auto"/>
        <w:ind w:left="0"/>
        <w:jc w:val="both"/>
      </w:pPr>
      <w:r w:rsidRPr="00122778">
        <w:t>1.</w:t>
      </w:r>
      <w:r w:rsidR="00D02682" w:rsidRPr="00122778">
        <w:tab/>
      </w:r>
      <w:r w:rsidR="00127FBC" w:rsidRPr="00122778">
        <w:t xml:space="preserve">Przedstawicielem Zamawiającego odpowiedzialnym za nadzór nad prawidłowym przebiegiem realizacji przedmiotu umowy </w:t>
      </w:r>
      <w:r w:rsidR="003A4A21" w:rsidRPr="00122778">
        <w:t xml:space="preserve">jest </w:t>
      </w:r>
      <w:r w:rsidR="0013356C" w:rsidRPr="00122778">
        <w:t>Zdzisław Zaborowski</w:t>
      </w:r>
      <w:r w:rsidR="003A4A21" w:rsidRPr="00122778">
        <w:t xml:space="preserve">, tel. </w:t>
      </w:r>
      <w:r w:rsidR="0013356C" w:rsidRPr="00122778">
        <w:t>87 619 45 04</w:t>
      </w:r>
      <w:r w:rsidR="003A4A21" w:rsidRPr="00122778">
        <w:t xml:space="preserve">, </w:t>
      </w:r>
      <w:r w:rsidR="004A4352" w:rsidRPr="00122778">
        <w:t xml:space="preserve">536 537 630, </w:t>
      </w:r>
      <w:r w:rsidR="003A4A21" w:rsidRPr="00122778">
        <w:t xml:space="preserve">e-mail: </w:t>
      </w:r>
      <w:hyperlink r:id="rId8" w:history="1">
        <w:r w:rsidR="00A22EBE" w:rsidRPr="00122778">
          <w:rPr>
            <w:rStyle w:val="Hipercze"/>
            <w:color w:val="auto"/>
          </w:rPr>
          <w:t>oc@elk.gmina.pl</w:t>
        </w:r>
      </w:hyperlink>
      <w:r w:rsidR="00A22EBE" w:rsidRPr="00122778">
        <w:t xml:space="preserve"> </w:t>
      </w:r>
    </w:p>
    <w:p w14:paraId="2A902F1B" w14:textId="77777777" w:rsidR="00127FBC" w:rsidRPr="00EF4C07" w:rsidRDefault="00BB284E" w:rsidP="00C93E83">
      <w:pPr>
        <w:pStyle w:val="Akapitzlist1"/>
        <w:spacing w:line="276" w:lineRule="auto"/>
        <w:ind w:left="0"/>
        <w:jc w:val="both"/>
        <w:rPr>
          <w:color w:val="000000" w:themeColor="text1"/>
        </w:rPr>
      </w:pPr>
      <w:r w:rsidRPr="00EF4C07">
        <w:rPr>
          <w:color w:val="000000" w:themeColor="text1"/>
        </w:rPr>
        <w:t>2.</w:t>
      </w:r>
      <w:r w:rsidR="00D02682" w:rsidRPr="00EF4C07">
        <w:rPr>
          <w:color w:val="000000" w:themeColor="text1"/>
        </w:rPr>
        <w:tab/>
      </w:r>
      <w:r w:rsidR="00127FBC" w:rsidRPr="00EF4C07">
        <w:rPr>
          <w:color w:val="000000" w:themeColor="text1"/>
        </w:rPr>
        <w:t xml:space="preserve">Przedstawicielem Wykonawcy odpowiedzialnym za prawidłową realizację przedmiotu umowy jest </w:t>
      </w:r>
      <w:bookmarkStart w:id="1" w:name="_Hlk34734973"/>
      <w:r w:rsidR="007108FF" w:rsidRPr="00EF4C07">
        <w:rPr>
          <w:color w:val="000000" w:themeColor="text1"/>
        </w:rPr>
        <w:t>…………………</w:t>
      </w:r>
      <w:r w:rsidR="00127FBC" w:rsidRPr="00EF4C07">
        <w:rPr>
          <w:color w:val="000000" w:themeColor="text1"/>
        </w:rPr>
        <w:t xml:space="preserve">, tel. </w:t>
      </w:r>
      <w:r w:rsidR="007108FF" w:rsidRPr="00EF4C07">
        <w:rPr>
          <w:color w:val="000000" w:themeColor="text1"/>
        </w:rPr>
        <w:t>……………………..</w:t>
      </w:r>
      <w:r w:rsidR="00127FBC" w:rsidRPr="00EF4C07">
        <w:rPr>
          <w:color w:val="000000" w:themeColor="text1"/>
        </w:rPr>
        <w:t xml:space="preserve">, e-mail: </w:t>
      </w:r>
      <w:r w:rsidR="007108FF" w:rsidRPr="00EF4C07">
        <w:rPr>
          <w:color w:val="000000" w:themeColor="text1"/>
        </w:rPr>
        <w:t>…………………………………….</w:t>
      </w:r>
    </w:p>
    <w:bookmarkEnd w:id="1"/>
    <w:p w14:paraId="786BE8E9" w14:textId="17E300D3" w:rsidR="00127FBC" w:rsidRPr="00EF4C07" w:rsidRDefault="32E2F4B7" w:rsidP="00C93E83">
      <w:pPr>
        <w:pStyle w:val="Akapitzlist1"/>
        <w:spacing w:line="276" w:lineRule="auto"/>
        <w:ind w:left="0"/>
        <w:jc w:val="both"/>
        <w:rPr>
          <w:rFonts w:ascii="Arial" w:hAnsi="Arial" w:cs="Arial"/>
          <w:color w:val="000000" w:themeColor="text1"/>
          <w:sz w:val="22"/>
          <w:szCs w:val="22"/>
        </w:rPr>
      </w:pPr>
      <w:r w:rsidRPr="00EF4C07">
        <w:rPr>
          <w:color w:val="000000" w:themeColor="text1"/>
        </w:rPr>
        <w:t>3. Przedstawiciel Wykonawcy może ulec zmianie w trakcie realizacji umowy, co nie stanowi istotnej zmiany jej treści, pod warunkiem zmiany na osobę posiadającą co najmniej takie same uprawnienia. Konieczność zmiany ww. osoby wymaga poinformowania Zamawiającego na piśmie oraz akceptacji Zamawiającego.</w:t>
      </w:r>
    </w:p>
    <w:p w14:paraId="37A34473" w14:textId="77777777" w:rsidR="00122778" w:rsidRPr="00EF4C07" w:rsidRDefault="32E2F4B7" w:rsidP="00122778">
      <w:pPr>
        <w:pStyle w:val="Akapitzlist1"/>
        <w:spacing w:line="276" w:lineRule="auto"/>
        <w:ind w:left="0"/>
        <w:jc w:val="both"/>
        <w:rPr>
          <w:rFonts w:ascii="Arial" w:hAnsi="Arial" w:cs="Arial"/>
          <w:color w:val="000000" w:themeColor="text1"/>
          <w:sz w:val="22"/>
          <w:szCs w:val="22"/>
          <w:lang w:eastAsia="ar-SA"/>
        </w:rPr>
      </w:pPr>
      <w:r w:rsidRPr="00EF4C07">
        <w:rPr>
          <w:color w:val="000000" w:themeColor="text1"/>
        </w:rPr>
        <w:t xml:space="preserve">4. Po podpisaniu umowy Zamawiający przekaże Wykonawcy rozmiary </w:t>
      </w:r>
      <w:proofErr w:type="spellStart"/>
      <w:r w:rsidRPr="00EF4C07">
        <w:rPr>
          <w:color w:val="000000" w:themeColor="text1"/>
        </w:rPr>
        <w:t>sortów</w:t>
      </w:r>
      <w:proofErr w:type="spellEnd"/>
      <w:r w:rsidRPr="00EF4C07">
        <w:rPr>
          <w:color w:val="000000" w:themeColor="text1"/>
        </w:rPr>
        <w:t xml:space="preserve"> mundurowych ujętych w załączniku nr 1 do niniejszej umowy, zgodne ze standaryzacją rozmiarów umundurowania specjalnego strażaka OSP.</w:t>
      </w:r>
    </w:p>
    <w:p w14:paraId="6544782B" w14:textId="1DC5B4B5" w:rsidR="003D20A3" w:rsidRPr="00EF4C07" w:rsidRDefault="32E2F4B7" w:rsidP="00122778">
      <w:pPr>
        <w:pStyle w:val="Akapitzlist1"/>
        <w:spacing w:line="276" w:lineRule="auto"/>
        <w:ind w:left="0"/>
        <w:jc w:val="both"/>
        <w:rPr>
          <w:rFonts w:ascii="Arial" w:hAnsi="Arial" w:cs="Arial"/>
          <w:color w:val="000000" w:themeColor="text1"/>
          <w:sz w:val="22"/>
          <w:szCs w:val="22"/>
        </w:rPr>
      </w:pPr>
      <w:r w:rsidRPr="00EF4C07">
        <w:rPr>
          <w:color w:val="000000" w:themeColor="text1"/>
        </w:rPr>
        <w:t xml:space="preserve">5. Zamawiający może odstąpić od umowy w terminie 30 dni od powzięcia wiadomości </w:t>
      </w:r>
      <w:r w:rsidR="00AF7664">
        <w:rPr>
          <w:color w:val="000000" w:themeColor="text1"/>
        </w:rPr>
        <w:br/>
      </w:r>
      <w:r w:rsidRPr="00EF4C07">
        <w:rPr>
          <w:color w:val="000000" w:themeColor="text1"/>
        </w:rPr>
        <w:t xml:space="preserve">o wystąpieniu istotnej zmiany okoliczności powodującej, że wykonanie umowy nie leży </w:t>
      </w:r>
      <w:r w:rsidR="00AF7664">
        <w:rPr>
          <w:color w:val="000000" w:themeColor="text1"/>
        </w:rPr>
        <w:br/>
      </w:r>
      <w:r w:rsidRPr="00EF4C07">
        <w:rPr>
          <w:color w:val="000000" w:themeColor="text1"/>
        </w:rPr>
        <w:t>w interesie publicznym, czego nie można było przewidzieć w chwili zawarcia umowy. W takim przypadku Wykonawcy przysługuje wynagrodzenie należne z tytułu wykonania części umowy. Odstąpienie na tej podstawie nie pozbawia Zamawiającego praw wynikających z naruszeń umowy, które nastąpiły przed odstąpieniem.</w:t>
      </w:r>
    </w:p>
    <w:p w14:paraId="50DEEC36" w14:textId="5C791BC9" w:rsidR="32E2F4B7" w:rsidRPr="00EF4C07" w:rsidRDefault="32E2F4B7" w:rsidP="32E2F4B7">
      <w:pPr>
        <w:widowControl w:val="0"/>
        <w:tabs>
          <w:tab w:val="left" w:pos="0"/>
          <w:tab w:val="left" w:pos="426"/>
        </w:tabs>
        <w:suppressAutoHyphens/>
        <w:spacing w:line="276" w:lineRule="auto"/>
        <w:jc w:val="both"/>
        <w:rPr>
          <w:rFonts w:ascii="Arial" w:hAnsi="Arial" w:cs="Arial"/>
          <w:color w:val="000000" w:themeColor="text1"/>
          <w:sz w:val="22"/>
          <w:szCs w:val="22"/>
          <w:lang w:eastAsia="ar-SA"/>
        </w:rPr>
      </w:pPr>
      <w:r w:rsidRPr="00EF4C07">
        <w:rPr>
          <w:color w:val="000000" w:themeColor="text1"/>
        </w:rPr>
        <w:t>6. Jeżeli jest to możliwe i adekwatne do wartości zamówienia, Wykonawca zobowiązuje się utrzymywać przez cały okres gwarancji ubezpieczenie odpowiedzialności cywilnej związane z prowadzoną działalnością i realizacją niniejszej umowy oraz przedstawić polisę na żądanie Zamawiającego.</w:t>
      </w:r>
    </w:p>
    <w:p w14:paraId="0EC2FC44" w14:textId="77777777" w:rsidR="004347E1" w:rsidRPr="00EF4C07" w:rsidRDefault="003431CA" w:rsidP="00A22EBE">
      <w:pPr>
        <w:autoSpaceDE w:val="0"/>
        <w:autoSpaceDN w:val="0"/>
        <w:adjustRightInd w:val="0"/>
        <w:spacing w:after="240"/>
        <w:jc w:val="center"/>
        <w:rPr>
          <w:b/>
          <w:color w:val="000000" w:themeColor="text1"/>
        </w:rPr>
      </w:pPr>
      <w:r w:rsidRPr="00EF4C07">
        <w:rPr>
          <w:b/>
          <w:color w:val="000000" w:themeColor="text1"/>
        </w:rPr>
        <w:t>§</w:t>
      </w:r>
      <w:r w:rsidR="00A22EBE" w:rsidRPr="00EF4C07">
        <w:rPr>
          <w:b/>
          <w:color w:val="000000" w:themeColor="text1"/>
        </w:rPr>
        <w:t xml:space="preserve"> </w:t>
      </w:r>
      <w:r w:rsidR="00E90343" w:rsidRPr="00EF4C07">
        <w:rPr>
          <w:b/>
          <w:color w:val="000000" w:themeColor="text1"/>
        </w:rPr>
        <w:t>9</w:t>
      </w:r>
      <w:r w:rsidR="00CF60AD" w:rsidRPr="00EF4C07">
        <w:rPr>
          <w:b/>
          <w:color w:val="000000" w:themeColor="text1"/>
        </w:rPr>
        <w:t>.</w:t>
      </w:r>
    </w:p>
    <w:p w14:paraId="69546CBB" w14:textId="41FAEDC5" w:rsidR="004347E1" w:rsidRPr="00EF4C07" w:rsidRDefault="32E2F4B7"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Wszelkie zmiany postanowień niniejszej Umowy wymagają formy pisemnej pod rygorem nieważności, z wyjątkiem zmian danych kontaktowych oraz przedstawicieli Stron, które mogą być zgłaszane w formie pisemnej lub za pośrednictwem poczty elektronicznej.</w:t>
      </w:r>
    </w:p>
    <w:p w14:paraId="66DC2C54" w14:textId="77777777" w:rsidR="004347E1" w:rsidRPr="00EF4C07" w:rsidRDefault="004347E1"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W sprawach nieuregulowanych w umowie zastosowanie mają przepisy Kodeksu cywilnego.</w:t>
      </w:r>
    </w:p>
    <w:p w14:paraId="04D0E6D5" w14:textId="414379D1" w:rsidR="00EF4C07" w:rsidRDefault="32E2F4B7" w:rsidP="00EF4C07">
      <w:pPr>
        <w:widowControl w:val="0"/>
        <w:numPr>
          <w:ilvl w:val="0"/>
          <w:numId w:val="8"/>
        </w:numPr>
        <w:tabs>
          <w:tab w:val="left" w:pos="0"/>
          <w:tab w:val="left" w:pos="426"/>
        </w:tabs>
        <w:suppressAutoHyphens/>
        <w:spacing w:line="276" w:lineRule="auto"/>
        <w:ind w:left="0" w:firstLine="0"/>
        <w:jc w:val="both"/>
        <w:rPr>
          <w:color w:val="000000" w:themeColor="text1"/>
        </w:rPr>
      </w:pPr>
      <w:r w:rsidRPr="00EF4C07">
        <w:rPr>
          <w:color w:val="000000" w:themeColor="text1"/>
        </w:rPr>
        <w:t>Dokumentami związanymi z realizacją umowy są, w następującej kolejności:</w:t>
      </w:r>
    </w:p>
    <w:p w14:paraId="2AFF7A09"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niniejsza umowa;</w:t>
      </w:r>
    </w:p>
    <w:p w14:paraId="581FF027"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załącznik nr 1;</w:t>
      </w:r>
    </w:p>
    <w:p w14:paraId="1D4C0803"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lastRenderedPageBreak/>
        <w:t>oferta Wykonawcy;</w:t>
      </w:r>
    </w:p>
    <w:p w14:paraId="1935735B" w14:textId="1DB3FF0B" w:rsidR="32E2F4B7" w:rsidRPr="00EF4C07" w:rsidRDefault="32E2F4B7" w:rsidP="00AC61AF">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pozostałe dokumenty dotyczące realizacji zamówienia.</w:t>
      </w:r>
    </w:p>
    <w:p w14:paraId="565A99E5" w14:textId="661485F0" w:rsidR="32E2F4B7" w:rsidRPr="00EF4C07" w:rsidRDefault="32E2F4B7" w:rsidP="00AC61AF">
      <w:pPr>
        <w:widowControl w:val="0"/>
        <w:numPr>
          <w:ilvl w:val="0"/>
          <w:numId w:val="8"/>
        </w:numPr>
        <w:tabs>
          <w:tab w:val="left" w:pos="0"/>
          <w:tab w:val="left" w:pos="426"/>
        </w:tabs>
        <w:suppressAutoHyphens/>
        <w:spacing w:line="276" w:lineRule="auto"/>
        <w:ind w:left="0" w:firstLine="0"/>
        <w:jc w:val="both"/>
        <w:rPr>
          <w:rFonts w:ascii="Arial" w:hAnsi="Arial" w:cs="Arial"/>
          <w:color w:val="000000" w:themeColor="text1"/>
          <w:sz w:val="22"/>
          <w:szCs w:val="22"/>
        </w:rPr>
      </w:pPr>
      <w:r w:rsidRPr="00EF4C07">
        <w:rPr>
          <w:color w:val="000000" w:themeColor="text1"/>
        </w:rPr>
        <w:t>W przypadku sprzeczności dokumentów pierwszeństwo ma niniejsza umowa, a następnie załącznik nr 1, z zastrzeżeniem, że stosowanie tej hierarchii nie może prowadzić do zmiany zakresu zamówienia z naruszeniem przepisów dotyczących zmiany umowy.</w:t>
      </w:r>
    </w:p>
    <w:p w14:paraId="279D9006" w14:textId="25D45CBD" w:rsidR="00C35CB1" w:rsidRPr="00EF4C07" w:rsidRDefault="32E2F4B7" w:rsidP="00600E81">
      <w:pPr>
        <w:widowControl w:val="0"/>
        <w:numPr>
          <w:ilvl w:val="0"/>
          <w:numId w:val="8"/>
        </w:numPr>
        <w:tabs>
          <w:tab w:val="left" w:pos="0"/>
          <w:tab w:val="left" w:pos="142"/>
          <w:tab w:val="left" w:pos="426"/>
        </w:tabs>
        <w:suppressAutoHyphens/>
        <w:spacing w:before="280" w:line="276" w:lineRule="auto"/>
        <w:ind w:left="0" w:right="-1" w:firstLine="0"/>
        <w:contextualSpacing/>
        <w:jc w:val="both"/>
        <w:rPr>
          <w:color w:val="000000" w:themeColor="text1"/>
        </w:rPr>
      </w:pPr>
      <w:r w:rsidRPr="00EF4C07">
        <w:rPr>
          <w:color w:val="000000" w:themeColor="text1"/>
        </w:rPr>
        <w:t>Spory wynikłe na tle wykonania niniejszej umowy Strony zobowiązują się w pierwszej kolejności rozwiązywać polubownie. W przypadku, gdy okaże się to niemożliwe, spory będą rozstrzygane przez sąd powszechny właściwy zgodnie z przepisami prawa, a jeżeli dopuszczalne jest umowne określenie właściwości miejscowej – przez sąd właściwy miejscowo dla siedziby Zamawiającego.</w:t>
      </w:r>
    </w:p>
    <w:p w14:paraId="62AAF32B" w14:textId="77777777" w:rsidR="004347E1" w:rsidRPr="00EF4C07" w:rsidRDefault="00F35D41" w:rsidP="00600E81">
      <w:pPr>
        <w:tabs>
          <w:tab w:val="left" w:pos="5475"/>
        </w:tabs>
        <w:spacing w:line="276" w:lineRule="auto"/>
        <w:jc w:val="both"/>
        <w:rPr>
          <w:color w:val="000000" w:themeColor="text1"/>
        </w:rPr>
      </w:pPr>
      <w:r w:rsidRPr="00EF4C07">
        <w:rPr>
          <w:color w:val="000000" w:themeColor="text1"/>
        </w:rPr>
        <w:t xml:space="preserve">Wykonawca </w:t>
      </w:r>
      <w:r w:rsidR="004347E1" w:rsidRPr="00EF4C07">
        <w:rPr>
          <w:color w:val="000000" w:themeColor="text1"/>
        </w:rPr>
        <w:t>ma obowiązek informowania o wszelkich zmianach statusu prawnego swojej firmy, a także o wszczęciu postępowania upadłościowego, układowego i likwidacyjnego.</w:t>
      </w:r>
    </w:p>
    <w:p w14:paraId="0EFC18AE" w14:textId="04E0BA71" w:rsidR="32E2F4B7" w:rsidRPr="00EF4C07" w:rsidRDefault="32E2F4B7" w:rsidP="32E2F4B7">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Nieważność albo bezskuteczność któregokolwiek z postanowień umowy nie wpływa na ważność i skuteczność pozostałych postanowień. Strony zobowiązują się zastąpić takie postanowienie postanowieniem ważnym i skutecznym, które w możliwie największym zakresie odpowiada celowi gospodarczemu postanowienia nieważnego albo bezskutecznego.</w:t>
      </w:r>
    </w:p>
    <w:p w14:paraId="533FB347" w14:textId="77777777" w:rsidR="004347E1" w:rsidRPr="00EF4C07" w:rsidRDefault="004347E1"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Niniejsza umowa została sporządzona w trzech jednobrzmiących e</w:t>
      </w:r>
      <w:r w:rsidR="007A4EBC" w:rsidRPr="00EF4C07">
        <w:rPr>
          <w:color w:val="000000" w:themeColor="text1"/>
        </w:rPr>
        <w:t>gzemplarzach, jeden dla Wykonawcy, dwa dla Zamawiającego.</w:t>
      </w:r>
    </w:p>
    <w:p w14:paraId="4DCD91E5" w14:textId="77777777" w:rsidR="00A22EBE" w:rsidRDefault="00A22EBE" w:rsidP="004A4352">
      <w:pPr>
        <w:rPr>
          <w:rFonts w:ascii="Arial" w:hAnsi="Arial" w:cs="Arial"/>
        </w:rPr>
      </w:pPr>
    </w:p>
    <w:p w14:paraId="51D0C2B0" w14:textId="77777777" w:rsidR="00122778" w:rsidRDefault="00122778" w:rsidP="004A4352">
      <w:pPr>
        <w:rPr>
          <w:rFonts w:ascii="Arial" w:hAnsi="Arial" w:cs="Arial"/>
        </w:rPr>
      </w:pPr>
    </w:p>
    <w:p w14:paraId="66C8D687" w14:textId="77777777" w:rsidR="00122778" w:rsidRDefault="00122778" w:rsidP="004A4352">
      <w:pPr>
        <w:rPr>
          <w:rFonts w:ascii="Arial" w:hAnsi="Arial" w:cs="Arial"/>
        </w:rPr>
      </w:pPr>
    </w:p>
    <w:p w14:paraId="7D266EE8" w14:textId="77777777" w:rsidR="00EF4C07" w:rsidRPr="00D7700A" w:rsidRDefault="00EF4C07" w:rsidP="004A4352">
      <w:pPr>
        <w:rPr>
          <w:rFonts w:ascii="Arial" w:hAnsi="Arial" w:cs="Arial"/>
        </w:rPr>
      </w:pPr>
    </w:p>
    <w:p w14:paraId="6262D5A2" w14:textId="77777777" w:rsidR="00200D6B" w:rsidRPr="00D7700A" w:rsidRDefault="00776096" w:rsidP="004347E1">
      <w:pPr>
        <w:rPr>
          <w:rFonts w:ascii="Arial" w:hAnsi="Arial" w:cs="Arial"/>
          <w:b/>
          <w:bCs/>
          <w:sz w:val="22"/>
          <w:szCs w:val="22"/>
        </w:rPr>
      </w:pPr>
      <w:r w:rsidRPr="00D7700A">
        <w:rPr>
          <w:rFonts w:ascii="Arial" w:hAnsi="Arial" w:cs="Arial"/>
          <w:b/>
          <w:bCs/>
          <w:sz w:val="22"/>
          <w:szCs w:val="22"/>
        </w:rPr>
        <w:t xml:space="preserve">    </w:t>
      </w:r>
      <w:r w:rsidR="00471F8B" w:rsidRPr="00D7700A">
        <w:rPr>
          <w:rFonts w:ascii="Arial" w:hAnsi="Arial" w:cs="Arial"/>
          <w:b/>
          <w:bCs/>
          <w:sz w:val="22"/>
          <w:szCs w:val="22"/>
        </w:rPr>
        <w:t xml:space="preserve"> </w:t>
      </w:r>
      <w:r w:rsidR="00EE4B9F">
        <w:rPr>
          <w:rFonts w:ascii="Arial" w:hAnsi="Arial" w:cs="Arial"/>
          <w:b/>
          <w:bCs/>
          <w:sz w:val="22"/>
          <w:szCs w:val="22"/>
        </w:rPr>
        <w:t xml:space="preserve">    </w:t>
      </w:r>
      <w:r w:rsidR="00A22EBE" w:rsidRPr="00D7700A">
        <w:rPr>
          <w:rFonts w:ascii="Arial" w:hAnsi="Arial" w:cs="Arial"/>
          <w:b/>
          <w:bCs/>
          <w:sz w:val="22"/>
          <w:szCs w:val="22"/>
        </w:rPr>
        <w:t xml:space="preserve"> </w:t>
      </w:r>
      <w:r w:rsidR="00904F81" w:rsidRPr="00D7700A">
        <w:rPr>
          <w:rFonts w:ascii="Arial" w:hAnsi="Arial" w:cs="Arial"/>
          <w:b/>
          <w:bCs/>
          <w:sz w:val="22"/>
          <w:szCs w:val="22"/>
        </w:rPr>
        <w:t xml:space="preserve"> </w:t>
      </w:r>
      <w:r w:rsidRPr="00D7700A">
        <w:rPr>
          <w:rFonts w:ascii="Arial" w:hAnsi="Arial" w:cs="Arial"/>
          <w:b/>
          <w:bCs/>
          <w:sz w:val="22"/>
          <w:szCs w:val="22"/>
        </w:rPr>
        <w:t xml:space="preserve">ZAMAWIAJACY: </w:t>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7A4EBC" w:rsidRPr="00D7700A">
        <w:rPr>
          <w:rFonts w:ascii="Arial" w:hAnsi="Arial" w:cs="Arial"/>
          <w:b/>
          <w:bCs/>
          <w:sz w:val="22"/>
          <w:szCs w:val="22"/>
        </w:rPr>
        <w:t>WYKONA</w:t>
      </w:r>
      <w:r w:rsidR="004347E1" w:rsidRPr="00D7700A">
        <w:rPr>
          <w:rFonts w:ascii="Arial" w:hAnsi="Arial" w:cs="Arial"/>
          <w:b/>
          <w:bCs/>
          <w:sz w:val="22"/>
          <w:szCs w:val="22"/>
        </w:rPr>
        <w:t>WCA:</w:t>
      </w:r>
    </w:p>
    <w:p w14:paraId="04AA80B8" w14:textId="77777777" w:rsidR="004A4352" w:rsidRPr="00D7700A" w:rsidRDefault="004A4352" w:rsidP="004A4352">
      <w:pPr>
        <w:rPr>
          <w:rFonts w:ascii="Arial" w:hAnsi="Arial" w:cs="Arial"/>
          <w:sz w:val="22"/>
          <w:szCs w:val="22"/>
        </w:rPr>
      </w:pPr>
    </w:p>
    <w:p w14:paraId="1C18D6A8" w14:textId="77777777" w:rsidR="004A4352" w:rsidRDefault="004A4352" w:rsidP="004A4352">
      <w:pPr>
        <w:rPr>
          <w:rFonts w:ascii="Arial" w:hAnsi="Arial" w:cs="Arial"/>
          <w:sz w:val="22"/>
          <w:szCs w:val="22"/>
        </w:rPr>
      </w:pPr>
    </w:p>
    <w:p w14:paraId="7FEFAD44" w14:textId="77777777" w:rsidR="00EE4B9F" w:rsidRPr="00D7700A" w:rsidRDefault="00EE4B9F" w:rsidP="004A4352">
      <w:pPr>
        <w:rPr>
          <w:rFonts w:ascii="Arial" w:hAnsi="Arial" w:cs="Arial"/>
          <w:sz w:val="22"/>
          <w:szCs w:val="22"/>
        </w:rPr>
      </w:pPr>
    </w:p>
    <w:p w14:paraId="28D6F96C" w14:textId="77777777" w:rsidR="004A4352" w:rsidRPr="004A4352" w:rsidRDefault="00EE4B9F" w:rsidP="004A4352">
      <w:pPr>
        <w:rPr>
          <w:rFonts w:ascii="Arial" w:hAnsi="Arial" w:cs="Arial"/>
          <w:sz w:val="22"/>
          <w:szCs w:val="22"/>
        </w:rPr>
      </w:pP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5A2B777A" w14:textId="77777777" w:rsidR="004A4352" w:rsidRDefault="004A4352" w:rsidP="004A4352">
      <w:pPr>
        <w:rPr>
          <w:rFonts w:ascii="Arial" w:hAnsi="Arial" w:cs="Arial"/>
          <w:b/>
          <w:bCs/>
          <w:sz w:val="22"/>
          <w:szCs w:val="22"/>
        </w:rPr>
      </w:pPr>
    </w:p>
    <w:p w14:paraId="50937BF4" w14:textId="77777777" w:rsidR="00EE4B9F" w:rsidRDefault="00EE4B9F" w:rsidP="004A4352">
      <w:pPr>
        <w:rPr>
          <w:rFonts w:ascii="Arial" w:hAnsi="Arial" w:cs="Arial"/>
          <w:b/>
          <w:bCs/>
          <w:sz w:val="22"/>
          <w:szCs w:val="22"/>
        </w:rPr>
      </w:pPr>
    </w:p>
    <w:p w14:paraId="45072A6A" w14:textId="77777777" w:rsidR="00EE4B9F" w:rsidRDefault="00EE4B9F" w:rsidP="004A4352">
      <w:pPr>
        <w:rPr>
          <w:rFonts w:ascii="Arial" w:hAnsi="Arial" w:cs="Arial"/>
          <w:b/>
          <w:bCs/>
          <w:sz w:val="22"/>
          <w:szCs w:val="22"/>
        </w:rPr>
      </w:pPr>
    </w:p>
    <w:p w14:paraId="08AFB687" w14:textId="77777777" w:rsidR="00122778" w:rsidRDefault="00122778" w:rsidP="004A4352">
      <w:pPr>
        <w:rPr>
          <w:rFonts w:ascii="Arial" w:hAnsi="Arial" w:cs="Arial"/>
          <w:b/>
          <w:bCs/>
          <w:sz w:val="22"/>
          <w:szCs w:val="22"/>
        </w:rPr>
      </w:pPr>
    </w:p>
    <w:p w14:paraId="2F7CD374" w14:textId="77777777" w:rsidR="00122778" w:rsidRDefault="00122778" w:rsidP="004A4352">
      <w:pPr>
        <w:rPr>
          <w:rFonts w:ascii="Arial" w:hAnsi="Arial" w:cs="Arial"/>
          <w:b/>
          <w:bCs/>
          <w:sz w:val="22"/>
          <w:szCs w:val="22"/>
        </w:rPr>
      </w:pPr>
    </w:p>
    <w:p w14:paraId="4F230F94" w14:textId="77777777" w:rsidR="00122778" w:rsidRDefault="00122778" w:rsidP="004A4352">
      <w:pPr>
        <w:rPr>
          <w:rFonts w:ascii="Arial" w:hAnsi="Arial" w:cs="Arial"/>
          <w:b/>
          <w:bCs/>
          <w:sz w:val="22"/>
          <w:szCs w:val="22"/>
        </w:rPr>
      </w:pPr>
    </w:p>
    <w:p w14:paraId="62CE77F5" w14:textId="77777777" w:rsidR="00122778" w:rsidRDefault="00122778" w:rsidP="004A4352">
      <w:pPr>
        <w:rPr>
          <w:rFonts w:ascii="Arial" w:hAnsi="Arial" w:cs="Arial"/>
          <w:b/>
          <w:bCs/>
          <w:sz w:val="22"/>
          <w:szCs w:val="22"/>
        </w:rPr>
      </w:pPr>
    </w:p>
    <w:p w14:paraId="22D44008" w14:textId="77777777" w:rsidR="00122778" w:rsidRDefault="00122778" w:rsidP="004A4352">
      <w:pPr>
        <w:rPr>
          <w:rFonts w:ascii="Arial" w:hAnsi="Arial" w:cs="Arial"/>
          <w:b/>
          <w:bCs/>
          <w:sz w:val="22"/>
          <w:szCs w:val="22"/>
        </w:rPr>
      </w:pPr>
    </w:p>
    <w:p w14:paraId="22D39AC2" w14:textId="77777777" w:rsidR="00AC61AF" w:rsidRDefault="00AC61AF" w:rsidP="004A4352">
      <w:pPr>
        <w:rPr>
          <w:rFonts w:ascii="Arial" w:hAnsi="Arial" w:cs="Arial"/>
          <w:b/>
          <w:bCs/>
          <w:sz w:val="22"/>
          <w:szCs w:val="22"/>
        </w:rPr>
      </w:pPr>
    </w:p>
    <w:p w14:paraId="4EFDE390" w14:textId="77777777" w:rsidR="00122778" w:rsidRDefault="00122778" w:rsidP="004A4352">
      <w:pPr>
        <w:rPr>
          <w:rFonts w:ascii="Arial" w:hAnsi="Arial" w:cs="Arial"/>
          <w:b/>
          <w:bCs/>
          <w:sz w:val="22"/>
          <w:szCs w:val="22"/>
        </w:rPr>
      </w:pPr>
    </w:p>
    <w:p w14:paraId="3EF2F821" w14:textId="77777777" w:rsidR="004A4352" w:rsidRPr="00C35CB1" w:rsidRDefault="004A4352" w:rsidP="004A4352">
      <w:pPr>
        <w:tabs>
          <w:tab w:val="center" w:pos="4536"/>
          <w:tab w:val="right" w:pos="9072"/>
        </w:tabs>
        <w:spacing w:after="120" w:line="240" w:lineRule="auto"/>
        <w:rPr>
          <w:rFonts w:ascii="Arial" w:hAnsi="Arial" w:cs="Arial"/>
          <w:sz w:val="16"/>
          <w:szCs w:val="16"/>
        </w:rPr>
      </w:pPr>
      <w:r w:rsidRPr="00C35CB1">
        <w:rPr>
          <w:rFonts w:ascii="Arial" w:hAnsi="Arial" w:cs="Arial"/>
          <w:sz w:val="16"/>
          <w:szCs w:val="16"/>
        </w:rPr>
        <w:t>Sporządził</w:t>
      </w:r>
      <w:r>
        <w:rPr>
          <w:rFonts w:ascii="Arial" w:hAnsi="Arial" w:cs="Arial"/>
          <w:sz w:val="16"/>
          <w:szCs w:val="16"/>
        </w:rPr>
        <w:t>:</w:t>
      </w:r>
    </w:p>
    <w:p w14:paraId="0A25D8BE" w14:textId="77777777" w:rsidR="004A4352" w:rsidRPr="00C35CB1" w:rsidRDefault="004A4352" w:rsidP="004A4352">
      <w:pPr>
        <w:tabs>
          <w:tab w:val="right" w:pos="9072"/>
        </w:tabs>
        <w:spacing w:line="240" w:lineRule="auto"/>
        <w:rPr>
          <w:rFonts w:ascii="Arial" w:hAnsi="Arial" w:cs="Arial"/>
          <w:sz w:val="16"/>
          <w:szCs w:val="16"/>
        </w:rPr>
      </w:pPr>
      <w:r>
        <w:rPr>
          <w:rFonts w:ascii="Arial" w:hAnsi="Arial" w:cs="Arial"/>
          <w:sz w:val="16"/>
          <w:szCs w:val="16"/>
        </w:rPr>
        <w:t>Zdzisław Zaborowski Inspektor ds. Zarządzania Kryzysowego</w:t>
      </w:r>
    </w:p>
    <w:p w14:paraId="68F8A0D3" w14:textId="77777777" w:rsidR="004A4352" w:rsidRPr="004A4352" w:rsidRDefault="004A4352" w:rsidP="004A4352">
      <w:pPr>
        <w:tabs>
          <w:tab w:val="center" w:pos="4536"/>
          <w:tab w:val="right" w:pos="9072"/>
        </w:tabs>
        <w:spacing w:line="240" w:lineRule="auto"/>
        <w:rPr>
          <w:rFonts w:ascii="Arial" w:hAnsi="Arial" w:cs="Arial"/>
          <w:sz w:val="16"/>
          <w:szCs w:val="16"/>
          <w:lang w:val="en-US"/>
        </w:rPr>
      </w:pPr>
      <w:r w:rsidRPr="004A4352">
        <w:rPr>
          <w:rFonts w:ascii="Arial" w:hAnsi="Arial" w:cs="Arial"/>
          <w:sz w:val="16"/>
          <w:szCs w:val="16"/>
          <w:lang w:val="en-US"/>
        </w:rPr>
        <w:t>tel. +48 87 619 45 04</w:t>
      </w:r>
      <w:r>
        <w:rPr>
          <w:rFonts w:ascii="Arial" w:hAnsi="Arial" w:cs="Arial"/>
          <w:sz w:val="16"/>
          <w:szCs w:val="16"/>
          <w:lang w:val="en-US"/>
        </w:rPr>
        <w:t>, 536 537 630</w:t>
      </w:r>
    </w:p>
    <w:p w14:paraId="253EBA83" w14:textId="77777777" w:rsidR="004A4352" w:rsidRPr="004A4352" w:rsidRDefault="004A4352" w:rsidP="004A4352">
      <w:pPr>
        <w:tabs>
          <w:tab w:val="center" w:pos="4536"/>
          <w:tab w:val="right" w:pos="9072"/>
        </w:tabs>
        <w:spacing w:line="240" w:lineRule="auto"/>
        <w:rPr>
          <w:rFonts w:ascii="Arial" w:hAnsi="Arial" w:cs="Arial"/>
          <w:sz w:val="16"/>
          <w:szCs w:val="16"/>
          <w:lang w:val="en-US"/>
        </w:rPr>
      </w:pPr>
      <w:hyperlink r:id="rId9" w:history="1">
        <w:r w:rsidRPr="00CB4700">
          <w:rPr>
            <w:rStyle w:val="Hipercze"/>
            <w:rFonts w:ascii="Arial" w:hAnsi="Arial" w:cs="Arial"/>
            <w:sz w:val="16"/>
            <w:szCs w:val="16"/>
            <w:lang w:val="en-US"/>
          </w:rPr>
          <w:t>oc@elk.gmina.pl</w:t>
        </w:r>
      </w:hyperlink>
      <w:r>
        <w:rPr>
          <w:rFonts w:ascii="Arial" w:hAnsi="Arial" w:cs="Arial"/>
          <w:sz w:val="16"/>
          <w:szCs w:val="16"/>
          <w:lang w:val="en-US"/>
        </w:rPr>
        <w:t xml:space="preserve"> </w:t>
      </w:r>
    </w:p>
    <w:sectPr w:rsidR="004A4352" w:rsidRPr="004A4352" w:rsidSect="00C35CB1">
      <w:headerReference w:type="default" r:id="rId10"/>
      <w:footerReference w:type="default" r:id="rId11"/>
      <w:pgSz w:w="11906" w:h="16838" w:code="9"/>
      <w:pgMar w:top="1306" w:right="1417" w:bottom="1417" w:left="141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B887" w14:textId="77777777" w:rsidR="0097593C" w:rsidRDefault="0097593C" w:rsidP="00074360">
      <w:pPr>
        <w:spacing w:line="240" w:lineRule="auto"/>
      </w:pPr>
      <w:r>
        <w:separator/>
      </w:r>
    </w:p>
  </w:endnote>
  <w:endnote w:type="continuationSeparator" w:id="0">
    <w:p w14:paraId="6B936AED" w14:textId="77777777" w:rsidR="0097593C" w:rsidRDefault="0097593C" w:rsidP="000743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DC19" w14:textId="77777777" w:rsidR="007108FF" w:rsidRPr="007108FF" w:rsidRDefault="007108FF" w:rsidP="007108FF">
    <w:pPr>
      <w:pStyle w:val="Stopka"/>
      <w:jc w:val="right"/>
      <w:rPr>
        <w:rFonts w:ascii="Arial" w:hAnsi="Arial" w:cs="Arial"/>
        <w:sz w:val="22"/>
        <w:szCs w:val="22"/>
      </w:rPr>
    </w:pPr>
    <w:r w:rsidRPr="007108FF">
      <w:rPr>
        <w:rFonts w:ascii="Arial" w:hAnsi="Arial" w:cs="Arial"/>
        <w:sz w:val="22"/>
        <w:szCs w:val="22"/>
      </w:rPr>
      <w:t xml:space="preserve">Strona </w:t>
    </w:r>
    <w:r w:rsidRPr="007108FF">
      <w:rPr>
        <w:rFonts w:ascii="Arial" w:hAnsi="Arial" w:cs="Arial"/>
        <w:b/>
        <w:bCs/>
        <w:sz w:val="22"/>
        <w:szCs w:val="22"/>
      </w:rPr>
      <w:fldChar w:fldCharType="begin"/>
    </w:r>
    <w:r w:rsidRPr="007108FF">
      <w:rPr>
        <w:rFonts w:ascii="Arial" w:hAnsi="Arial" w:cs="Arial"/>
        <w:b/>
        <w:bCs/>
        <w:sz w:val="22"/>
        <w:szCs w:val="22"/>
      </w:rPr>
      <w:instrText>PAGE</w:instrText>
    </w:r>
    <w:r w:rsidRPr="007108FF">
      <w:rPr>
        <w:rFonts w:ascii="Arial" w:hAnsi="Arial" w:cs="Arial"/>
        <w:b/>
        <w:bCs/>
        <w:sz w:val="22"/>
        <w:szCs w:val="22"/>
      </w:rPr>
      <w:fldChar w:fldCharType="separate"/>
    </w:r>
    <w:r w:rsidRPr="007108FF">
      <w:rPr>
        <w:rFonts w:ascii="Arial" w:hAnsi="Arial" w:cs="Arial"/>
        <w:b/>
        <w:bCs/>
        <w:sz w:val="22"/>
        <w:szCs w:val="22"/>
      </w:rPr>
      <w:t>2</w:t>
    </w:r>
    <w:r w:rsidRPr="007108FF">
      <w:rPr>
        <w:rFonts w:ascii="Arial" w:hAnsi="Arial" w:cs="Arial"/>
        <w:b/>
        <w:bCs/>
        <w:sz w:val="22"/>
        <w:szCs w:val="22"/>
      </w:rPr>
      <w:fldChar w:fldCharType="end"/>
    </w:r>
    <w:r w:rsidRPr="007108FF">
      <w:rPr>
        <w:rFonts w:ascii="Arial" w:hAnsi="Arial" w:cs="Arial"/>
        <w:sz w:val="22"/>
        <w:szCs w:val="22"/>
      </w:rPr>
      <w:t xml:space="preserve"> z </w:t>
    </w:r>
    <w:r w:rsidRPr="007108FF">
      <w:rPr>
        <w:rFonts w:ascii="Arial" w:hAnsi="Arial" w:cs="Arial"/>
        <w:b/>
        <w:bCs/>
        <w:sz w:val="22"/>
        <w:szCs w:val="22"/>
      </w:rPr>
      <w:fldChar w:fldCharType="begin"/>
    </w:r>
    <w:r w:rsidRPr="007108FF">
      <w:rPr>
        <w:rFonts w:ascii="Arial" w:hAnsi="Arial" w:cs="Arial"/>
        <w:b/>
        <w:bCs/>
        <w:sz w:val="22"/>
        <w:szCs w:val="22"/>
      </w:rPr>
      <w:instrText>NUMPAGES</w:instrText>
    </w:r>
    <w:r w:rsidRPr="007108FF">
      <w:rPr>
        <w:rFonts w:ascii="Arial" w:hAnsi="Arial" w:cs="Arial"/>
        <w:b/>
        <w:bCs/>
        <w:sz w:val="22"/>
        <w:szCs w:val="22"/>
      </w:rPr>
      <w:fldChar w:fldCharType="separate"/>
    </w:r>
    <w:r w:rsidRPr="007108FF">
      <w:rPr>
        <w:rFonts w:ascii="Arial" w:hAnsi="Arial" w:cs="Arial"/>
        <w:b/>
        <w:bCs/>
        <w:sz w:val="22"/>
        <w:szCs w:val="22"/>
      </w:rPr>
      <w:t>2</w:t>
    </w:r>
    <w:r w:rsidRPr="007108FF">
      <w:rPr>
        <w:rFonts w:ascii="Arial" w:hAnsi="Arial" w:cs="Arial"/>
        <w:b/>
        <w:bCs/>
        <w:sz w:val="22"/>
        <w:szCs w:val="22"/>
      </w:rPr>
      <w:fldChar w:fldCharType="end"/>
    </w:r>
  </w:p>
  <w:p w14:paraId="5D1CA9B6" w14:textId="77777777" w:rsidR="007108FF" w:rsidRDefault="007108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94905" w14:textId="77777777" w:rsidR="0097593C" w:rsidRDefault="0097593C" w:rsidP="00074360">
      <w:pPr>
        <w:spacing w:line="240" w:lineRule="auto"/>
      </w:pPr>
      <w:r>
        <w:separator/>
      </w:r>
    </w:p>
  </w:footnote>
  <w:footnote w:type="continuationSeparator" w:id="0">
    <w:p w14:paraId="535FA260" w14:textId="77777777" w:rsidR="0097593C" w:rsidRDefault="0097593C" w:rsidP="000743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F64D" w14:textId="5C4961BC" w:rsidR="001E3F41" w:rsidRPr="001E3F41" w:rsidRDefault="00790684">
    <w:pPr>
      <w:pStyle w:val="Nagwek"/>
      <w:rPr>
        <w:sz w:val="18"/>
        <w:szCs w:val="18"/>
      </w:rPr>
    </w:pPr>
    <w:r>
      <w:rPr>
        <w:rFonts w:eastAsia="Times New Roman" w:cs="Arial"/>
        <w:noProof/>
        <w:sz w:val="16"/>
        <w:szCs w:val="16"/>
        <w:lang w:val="en-US"/>
      </w:rPr>
      <w:drawing>
        <wp:anchor distT="0" distB="0" distL="114300" distR="114300" simplePos="0" relativeHeight="251657728" behindDoc="0" locked="0" layoutInCell="1" allowOverlap="1" wp14:anchorId="3E02DB8D" wp14:editId="7321370A">
          <wp:simplePos x="0" y="0"/>
          <wp:positionH relativeFrom="column">
            <wp:posOffset>699770</wp:posOffset>
          </wp:positionH>
          <wp:positionV relativeFrom="paragraph">
            <wp:posOffset>-56515</wp:posOffset>
          </wp:positionV>
          <wp:extent cx="2084705" cy="706120"/>
          <wp:effectExtent l="0" t="0" r="0" b="0"/>
          <wp:wrapSquare wrapText="bothSides"/>
          <wp:docPr id="38508657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706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68D0">
      <w:rPr>
        <w:rFonts w:eastAsia="Times New Roman" w:cs="Arial"/>
        <w:noProof/>
        <w:sz w:val="16"/>
        <w:szCs w:val="16"/>
        <w:lang w:val="en-US"/>
      </w:rPr>
      <w:drawing>
        <wp:inline distT="0" distB="0" distL="0" distR="0" wp14:anchorId="0EAD79F5" wp14:editId="0F3CD9B3">
          <wp:extent cx="579120" cy="6400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120" cy="640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FC783A1A"/>
    <w:name w:val="WW8Num13"/>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eastAsia="Calibri" w:hAnsi="Times New Roman" w:cs="Times New Roman" w:hint="default"/>
        <w:b w:val="0"/>
        <w:color w:val="auto"/>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rFonts w:ascii="Times New Roman" w:hAnsi="Times New Roman" w:cs="Times New Roman" w:hint="default"/>
        <w:sz w:val="24"/>
        <w:szCs w:val="24"/>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9E362F"/>
    <w:multiLevelType w:val="hybridMultilevel"/>
    <w:tmpl w:val="F2E261F0"/>
    <w:lvl w:ilvl="0" w:tplc="D10EBBF4">
      <w:start w:val="1"/>
      <w:numFmt w:val="decimal"/>
      <w:lvlText w:val="%1."/>
      <w:lvlJc w:val="left"/>
      <w:pPr>
        <w:tabs>
          <w:tab w:val="num" w:pos="2197"/>
        </w:tabs>
        <w:ind w:left="21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9FF3573"/>
    <w:multiLevelType w:val="hybridMultilevel"/>
    <w:tmpl w:val="774E843C"/>
    <w:lvl w:ilvl="0" w:tplc="04150017">
      <w:start w:val="1"/>
      <w:numFmt w:val="lowerLetter"/>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153E1615"/>
    <w:multiLevelType w:val="hybridMultilevel"/>
    <w:tmpl w:val="318298D2"/>
    <w:lvl w:ilvl="0" w:tplc="42308D78">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541E43"/>
    <w:multiLevelType w:val="hybridMultilevel"/>
    <w:tmpl w:val="4E207AEE"/>
    <w:lvl w:ilvl="0" w:tplc="0E8217F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25F46AD"/>
    <w:multiLevelType w:val="hybridMultilevel"/>
    <w:tmpl w:val="C944EA7E"/>
    <w:lvl w:ilvl="0" w:tplc="A5600576">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047B2A"/>
    <w:multiLevelType w:val="hybridMultilevel"/>
    <w:tmpl w:val="A252CF3E"/>
    <w:lvl w:ilvl="0" w:tplc="287697D8">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039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CF5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688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80E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AC1B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888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901C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7C72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410E98"/>
    <w:multiLevelType w:val="hybridMultilevel"/>
    <w:tmpl w:val="B80E82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DA6E01"/>
    <w:multiLevelType w:val="hybridMultilevel"/>
    <w:tmpl w:val="D28A75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6144FC"/>
    <w:multiLevelType w:val="hybridMultilevel"/>
    <w:tmpl w:val="60ECA8C0"/>
    <w:lvl w:ilvl="0" w:tplc="3CA6327C">
      <w:start w:val="1"/>
      <w:numFmt w:val="decimal"/>
      <w:lvlText w:val="%1."/>
      <w:lvlJc w:val="left"/>
      <w:pPr>
        <w:ind w:left="502" w:hanging="360"/>
      </w:pPr>
      <w:rPr>
        <w:rFonts w:hint="default"/>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4B0D68"/>
    <w:multiLevelType w:val="hybridMultilevel"/>
    <w:tmpl w:val="40DA4BEA"/>
    <w:lvl w:ilvl="0" w:tplc="841460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1A029A"/>
    <w:multiLevelType w:val="hybridMultilevel"/>
    <w:tmpl w:val="D8967212"/>
    <w:lvl w:ilvl="0" w:tplc="04150011">
      <w:start w:val="1"/>
      <w:numFmt w:val="decimal"/>
      <w:lvlText w:val="%1)"/>
      <w:lvlJc w:val="left"/>
      <w:pPr>
        <w:ind w:left="1003" w:hanging="360"/>
      </w:pPr>
      <w:rPr>
        <w:rFonts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2" w15:restartNumberingAfterBreak="0">
    <w:nsid w:val="4E2516E8"/>
    <w:multiLevelType w:val="hybridMultilevel"/>
    <w:tmpl w:val="D48CAF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2B5352"/>
    <w:multiLevelType w:val="hybridMultilevel"/>
    <w:tmpl w:val="95DA6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02C5D19"/>
    <w:multiLevelType w:val="hybridMultilevel"/>
    <w:tmpl w:val="BCCC521E"/>
    <w:lvl w:ilvl="0" w:tplc="991ADFA0">
      <w:start w:val="1"/>
      <w:numFmt w:val="decimal"/>
      <w:lvlText w:val="%1."/>
      <w:lvlJc w:val="left"/>
      <w:pPr>
        <w:ind w:left="360" w:hanging="360"/>
      </w:pPr>
      <w:rPr>
        <w:rFonts w:ascii="Times New Roman" w:hAnsi="Times New Roman" w:cs="Times New Roman" w:hint="default"/>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21F2598"/>
    <w:multiLevelType w:val="hybridMultilevel"/>
    <w:tmpl w:val="D3645F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6CD37A8"/>
    <w:multiLevelType w:val="hybridMultilevel"/>
    <w:tmpl w:val="8858FAFC"/>
    <w:lvl w:ilvl="0" w:tplc="ACDAAF6E">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613E450D"/>
    <w:multiLevelType w:val="hybridMultilevel"/>
    <w:tmpl w:val="81228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1B158E3"/>
    <w:multiLevelType w:val="hybridMultilevel"/>
    <w:tmpl w:val="6C58DB42"/>
    <w:lvl w:ilvl="0" w:tplc="A9CA1E7C">
      <w:start w:val="1"/>
      <w:numFmt w:val="decimal"/>
      <w:lvlText w:val="%1."/>
      <w:lvlJc w:val="left"/>
      <w:pPr>
        <w:ind w:left="723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F84FD7"/>
    <w:multiLevelType w:val="hybridMultilevel"/>
    <w:tmpl w:val="593A788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7D5A448A"/>
    <w:multiLevelType w:val="hybridMultilevel"/>
    <w:tmpl w:val="12300CC6"/>
    <w:lvl w:ilvl="0" w:tplc="0415000F">
      <w:start w:val="1"/>
      <w:numFmt w:val="decimal"/>
      <w:lvlText w:val="%1."/>
      <w:lvlJc w:val="left"/>
      <w:pPr>
        <w:ind w:left="360" w:hanging="360"/>
      </w:pPr>
      <w:rPr>
        <w:rFonts w:hint="default"/>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F855674"/>
    <w:multiLevelType w:val="hybridMultilevel"/>
    <w:tmpl w:val="6F14A9F8"/>
    <w:lvl w:ilvl="0" w:tplc="53A65D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6000372">
    <w:abstractNumId w:val="5"/>
  </w:num>
  <w:num w:numId="2" w16cid:durableId="1385371973">
    <w:abstractNumId w:val="13"/>
  </w:num>
  <w:num w:numId="3" w16cid:durableId="415833142">
    <w:abstractNumId w:val="15"/>
  </w:num>
  <w:num w:numId="4" w16cid:durableId="2096631301">
    <w:abstractNumId w:val="12"/>
  </w:num>
  <w:num w:numId="5" w16cid:durableId="279186916">
    <w:abstractNumId w:val="0"/>
  </w:num>
  <w:num w:numId="6" w16cid:durableId="418986631">
    <w:abstractNumId w:val="19"/>
  </w:num>
  <w:num w:numId="7" w16cid:durableId="35547173">
    <w:abstractNumId w:val="9"/>
  </w:num>
  <w:num w:numId="8" w16cid:durableId="751002783">
    <w:abstractNumId w:val="14"/>
  </w:num>
  <w:num w:numId="9" w16cid:durableId="1718510700">
    <w:abstractNumId w:val="2"/>
  </w:num>
  <w:num w:numId="10" w16cid:durableId="1318657096">
    <w:abstractNumId w:val="11"/>
  </w:num>
  <w:num w:numId="11" w16cid:durableId="677465927">
    <w:abstractNumId w:val="20"/>
  </w:num>
  <w:num w:numId="12" w16cid:durableId="444275253">
    <w:abstractNumId w:val="1"/>
  </w:num>
  <w:num w:numId="13" w16cid:durableId="671448960">
    <w:abstractNumId w:val="7"/>
  </w:num>
  <w:num w:numId="14" w16cid:durableId="668364984">
    <w:abstractNumId w:val="21"/>
  </w:num>
  <w:num w:numId="15" w16cid:durableId="29842058">
    <w:abstractNumId w:val="18"/>
  </w:num>
  <w:num w:numId="16" w16cid:durableId="895311803">
    <w:abstractNumId w:val="10"/>
  </w:num>
  <w:num w:numId="17" w16cid:durableId="1220439927">
    <w:abstractNumId w:val="16"/>
  </w:num>
  <w:num w:numId="18" w16cid:durableId="65567627">
    <w:abstractNumId w:val="8"/>
  </w:num>
  <w:num w:numId="19" w16cid:durableId="1324701274">
    <w:abstractNumId w:val="4"/>
  </w:num>
  <w:num w:numId="20" w16cid:durableId="27948849">
    <w:abstractNumId w:val="6"/>
  </w:num>
  <w:num w:numId="21" w16cid:durableId="1494755987">
    <w:abstractNumId w:val="3"/>
  </w:num>
  <w:num w:numId="22" w16cid:durableId="1517966754">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7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8C"/>
    <w:rsid w:val="DD0AF0C6"/>
    <w:rsid w:val="E89162D8"/>
    <w:rsid w:val="0000108B"/>
    <w:rsid w:val="00005554"/>
    <w:rsid w:val="000055C6"/>
    <w:rsid w:val="00010572"/>
    <w:rsid w:val="0001339F"/>
    <w:rsid w:val="000139A5"/>
    <w:rsid w:val="00015FF4"/>
    <w:rsid w:val="00020984"/>
    <w:rsid w:val="000255B9"/>
    <w:rsid w:val="00027D30"/>
    <w:rsid w:val="00031D18"/>
    <w:rsid w:val="00033881"/>
    <w:rsid w:val="000355E2"/>
    <w:rsid w:val="00042A49"/>
    <w:rsid w:val="00044200"/>
    <w:rsid w:val="00046397"/>
    <w:rsid w:val="000504BD"/>
    <w:rsid w:val="000524EC"/>
    <w:rsid w:val="000527B5"/>
    <w:rsid w:val="0005481A"/>
    <w:rsid w:val="00062555"/>
    <w:rsid w:val="00062A10"/>
    <w:rsid w:val="0006537D"/>
    <w:rsid w:val="0006602B"/>
    <w:rsid w:val="00074360"/>
    <w:rsid w:val="000763E5"/>
    <w:rsid w:val="000772CC"/>
    <w:rsid w:val="00077AA9"/>
    <w:rsid w:val="00084563"/>
    <w:rsid w:val="000857E3"/>
    <w:rsid w:val="0008653A"/>
    <w:rsid w:val="00087188"/>
    <w:rsid w:val="00096A52"/>
    <w:rsid w:val="000979CD"/>
    <w:rsid w:val="000A322E"/>
    <w:rsid w:val="000B4959"/>
    <w:rsid w:val="000B67E2"/>
    <w:rsid w:val="000B69A2"/>
    <w:rsid w:val="000C6D59"/>
    <w:rsid w:val="000D0EDA"/>
    <w:rsid w:val="000D3066"/>
    <w:rsid w:val="000D355D"/>
    <w:rsid w:val="000D7401"/>
    <w:rsid w:val="000E0EB5"/>
    <w:rsid w:val="000E2328"/>
    <w:rsid w:val="000E2CF7"/>
    <w:rsid w:val="000E4DCE"/>
    <w:rsid w:val="000E4E7E"/>
    <w:rsid w:val="000E75D6"/>
    <w:rsid w:val="000F1909"/>
    <w:rsid w:val="000F2E19"/>
    <w:rsid w:val="000F4F9F"/>
    <w:rsid w:val="00101A2D"/>
    <w:rsid w:val="00103544"/>
    <w:rsid w:val="0010358E"/>
    <w:rsid w:val="00103B91"/>
    <w:rsid w:val="00106238"/>
    <w:rsid w:val="0011095D"/>
    <w:rsid w:val="00113E39"/>
    <w:rsid w:val="00117A85"/>
    <w:rsid w:val="00122778"/>
    <w:rsid w:val="001278AF"/>
    <w:rsid w:val="00127FBC"/>
    <w:rsid w:val="0013356C"/>
    <w:rsid w:val="0014312F"/>
    <w:rsid w:val="001529D9"/>
    <w:rsid w:val="001562CF"/>
    <w:rsid w:val="00156600"/>
    <w:rsid w:val="00162169"/>
    <w:rsid w:val="00167BAB"/>
    <w:rsid w:val="0017009B"/>
    <w:rsid w:val="00171262"/>
    <w:rsid w:val="00176A6B"/>
    <w:rsid w:val="00176F41"/>
    <w:rsid w:val="0019248C"/>
    <w:rsid w:val="00192AC8"/>
    <w:rsid w:val="00192CD8"/>
    <w:rsid w:val="00193869"/>
    <w:rsid w:val="00194B2D"/>
    <w:rsid w:val="0019503B"/>
    <w:rsid w:val="001A1CC5"/>
    <w:rsid w:val="001A25A9"/>
    <w:rsid w:val="001A3CDD"/>
    <w:rsid w:val="001A46C6"/>
    <w:rsid w:val="001B0EF1"/>
    <w:rsid w:val="001B3337"/>
    <w:rsid w:val="001B43EA"/>
    <w:rsid w:val="001B7780"/>
    <w:rsid w:val="001C0CDF"/>
    <w:rsid w:val="001C14D2"/>
    <w:rsid w:val="001C30B6"/>
    <w:rsid w:val="001C43D1"/>
    <w:rsid w:val="001C5576"/>
    <w:rsid w:val="001C63BC"/>
    <w:rsid w:val="001D1BD7"/>
    <w:rsid w:val="001D46AC"/>
    <w:rsid w:val="001D4888"/>
    <w:rsid w:val="001D5308"/>
    <w:rsid w:val="001D5FF6"/>
    <w:rsid w:val="001E3F41"/>
    <w:rsid w:val="001E4A7C"/>
    <w:rsid w:val="001E6820"/>
    <w:rsid w:val="001F2141"/>
    <w:rsid w:val="001F43BF"/>
    <w:rsid w:val="001F6A36"/>
    <w:rsid w:val="001F7E06"/>
    <w:rsid w:val="00200D6B"/>
    <w:rsid w:val="0020429D"/>
    <w:rsid w:val="002042F2"/>
    <w:rsid w:val="00211857"/>
    <w:rsid w:val="00211A0A"/>
    <w:rsid w:val="00213D85"/>
    <w:rsid w:val="00217013"/>
    <w:rsid w:val="00221FCB"/>
    <w:rsid w:val="00223B38"/>
    <w:rsid w:val="00224452"/>
    <w:rsid w:val="0022472B"/>
    <w:rsid w:val="00225880"/>
    <w:rsid w:val="002311FB"/>
    <w:rsid w:val="00231732"/>
    <w:rsid w:val="002361C1"/>
    <w:rsid w:val="00240D70"/>
    <w:rsid w:val="002419E9"/>
    <w:rsid w:val="00244814"/>
    <w:rsid w:val="0024565F"/>
    <w:rsid w:val="00247AF4"/>
    <w:rsid w:val="00247B18"/>
    <w:rsid w:val="0025093C"/>
    <w:rsid w:val="00252FB2"/>
    <w:rsid w:val="002536BA"/>
    <w:rsid w:val="0025494B"/>
    <w:rsid w:val="0026384B"/>
    <w:rsid w:val="002656BE"/>
    <w:rsid w:val="00265E1A"/>
    <w:rsid w:val="00266608"/>
    <w:rsid w:val="002679CF"/>
    <w:rsid w:val="00271198"/>
    <w:rsid w:val="0027196B"/>
    <w:rsid w:val="002729AD"/>
    <w:rsid w:val="00280087"/>
    <w:rsid w:val="00280436"/>
    <w:rsid w:val="00286BB5"/>
    <w:rsid w:val="002916CD"/>
    <w:rsid w:val="002945A7"/>
    <w:rsid w:val="00297484"/>
    <w:rsid w:val="0029765D"/>
    <w:rsid w:val="00297CB5"/>
    <w:rsid w:val="002A1662"/>
    <w:rsid w:val="002A1B78"/>
    <w:rsid w:val="002A242F"/>
    <w:rsid w:val="002A383C"/>
    <w:rsid w:val="002A7C91"/>
    <w:rsid w:val="002A7CBD"/>
    <w:rsid w:val="002B46C6"/>
    <w:rsid w:val="002B4949"/>
    <w:rsid w:val="002B6EDB"/>
    <w:rsid w:val="002B7430"/>
    <w:rsid w:val="002C0585"/>
    <w:rsid w:val="002C375F"/>
    <w:rsid w:val="002C3FBF"/>
    <w:rsid w:val="002C647C"/>
    <w:rsid w:val="002D0BF7"/>
    <w:rsid w:val="002D0E3C"/>
    <w:rsid w:val="002D14F3"/>
    <w:rsid w:val="002D3566"/>
    <w:rsid w:val="002D682C"/>
    <w:rsid w:val="002D787A"/>
    <w:rsid w:val="002E12B6"/>
    <w:rsid w:val="002E7048"/>
    <w:rsid w:val="002E72FE"/>
    <w:rsid w:val="002F0E82"/>
    <w:rsid w:val="002F0EE7"/>
    <w:rsid w:val="0030083B"/>
    <w:rsid w:val="00305AF9"/>
    <w:rsid w:val="00306D98"/>
    <w:rsid w:val="00315823"/>
    <w:rsid w:val="00320984"/>
    <w:rsid w:val="00321687"/>
    <w:rsid w:val="00323226"/>
    <w:rsid w:val="003243C0"/>
    <w:rsid w:val="00325047"/>
    <w:rsid w:val="003331E1"/>
    <w:rsid w:val="0033716E"/>
    <w:rsid w:val="0033773A"/>
    <w:rsid w:val="003431CA"/>
    <w:rsid w:val="0034345E"/>
    <w:rsid w:val="003452BA"/>
    <w:rsid w:val="00352622"/>
    <w:rsid w:val="00353A69"/>
    <w:rsid w:val="00364195"/>
    <w:rsid w:val="00365572"/>
    <w:rsid w:val="00370F9B"/>
    <w:rsid w:val="003712B0"/>
    <w:rsid w:val="00372CC8"/>
    <w:rsid w:val="003747CF"/>
    <w:rsid w:val="00375AFC"/>
    <w:rsid w:val="00390DC4"/>
    <w:rsid w:val="0039204F"/>
    <w:rsid w:val="00393A38"/>
    <w:rsid w:val="003941B4"/>
    <w:rsid w:val="0039511E"/>
    <w:rsid w:val="003A0DA2"/>
    <w:rsid w:val="003A457A"/>
    <w:rsid w:val="003A46D1"/>
    <w:rsid w:val="003A4A21"/>
    <w:rsid w:val="003A5495"/>
    <w:rsid w:val="003B2345"/>
    <w:rsid w:val="003B3313"/>
    <w:rsid w:val="003C2AEE"/>
    <w:rsid w:val="003C4548"/>
    <w:rsid w:val="003D20A3"/>
    <w:rsid w:val="003D3104"/>
    <w:rsid w:val="003D3479"/>
    <w:rsid w:val="003D62FC"/>
    <w:rsid w:val="003D6B68"/>
    <w:rsid w:val="003E0329"/>
    <w:rsid w:val="003E78C9"/>
    <w:rsid w:val="003F16AF"/>
    <w:rsid w:val="003F3791"/>
    <w:rsid w:val="003F6D2F"/>
    <w:rsid w:val="00402D03"/>
    <w:rsid w:val="00403673"/>
    <w:rsid w:val="00403C29"/>
    <w:rsid w:val="00405A6E"/>
    <w:rsid w:val="00406814"/>
    <w:rsid w:val="0041183C"/>
    <w:rsid w:val="00416DEE"/>
    <w:rsid w:val="0041763D"/>
    <w:rsid w:val="00423879"/>
    <w:rsid w:val="00423B39"/>
    <w:rsid w:val="00426D14"/>
    <w:rsid w:val="0042748B"/>
    <w:rsid w:val="00430817"/>
    <w:rsid w:val="00433531"/>
    <w:rsid w:val="004347E1"/>
    <w:rsid w:val="00435EDB"/>
    <w:rsid w:val="0043650E"/>
    <w:rsid w:val="00436EB8"/>
    <w:rsid w:val="00442618"/>
    <w:rsid w:val="00442831"/>
    <w:rsid w:val="00444995"/>
    <w:rsid w:val="00444C19"/>
    <w:rsid w:val="0044714A"/>
    <w:rsid w:val="00463BBF"/>
    <w:rsid w:val="00471F8B"/>
    <w:rsid w:val="004727E8"/>
    <w:rsid w:val="004748C4"/>
    <w:rsid w:val="004852BB"/>
    <w:rsid w:val="00490ECF"/>
    <w:rsid w:val="00491725"/>
    <w:rsid w:val="0049443A"/>
    <w:rsid w:val="00496482"/>
    <w:rsid w:val="00496E6E"/>
    <w:rsid w:val="004976C7"/>
    <w:rsid w:val="004A0A6F"/>
    <w:rsid w:val="004A2148"/>
    <w:rsid w:val="004A29DE"/>
    <w:rsid w:val="004A404F"/>
    <w:rsid w:val="004A4352"/>
    <w:rsid w:val="004A62E7"/>
    <w:rsid w:val="004B1CB2"/>
    <w:rsid w:val="004C0EF3"/>
    <w:rsid w:val="004C4B14"/>
    <w:rsid w:val="004C62DA"/>
    <w:rsid w:val="004C6B80"/>
    <w:rsid w:val="004C6FAD"/>
    <w:rsid w:val="004D5717"/>
    <w:rsid w:val="004E156B"/>
    <w:rsid w:val="004E20A1"/>
    <w:rsid w:val="004E650D"/>
    <w:rsid w:val="004E7BE9"/>
    <w:rsid w:val="004F07F6"/>
    <w:rsid w:val="004F1A25"/>
    <w:rsid w:val="004F286D"/>
    <w:rsid w:val="004F2B98"/>
    <w:rsid w:val="004F4D9D"/>
    <w:rsid w:val="004F6198"/>
    <w:rsid w:val="004F629E"/>
    <w:rsid w:val="004F7F5D"/>
    <w:rsid w:val="00505841"/>
    <w:rsid w:val="00510E5A"/>
    <w:rsid w:val="005111C7"/>
    <w:rsid w:val="005115E8"/>
    <w:rsid w:val="00513DFB"/>
    <w:rsid w:val="00520B3C"/>
    <w:rsid w:val="00521E4F"/>
    <w:rsid w:val="00523982"/>
    <w:rsid w:val="005254AA"/>
    <w:rsid w:val="005308A0"/>
    <w:rsid w:val="00530C03"/>
    <w:rsid w:val="00533A1D"/>
    <w:rsid w:val="00536BD1"/>
    <w:rsid w:val="0053739D"/>
    <w:rsid w:val="00537672"/>
    <w:rsid w:val="00537D0B"/>
    <w:rsid w:val="00537F93"/>
    <w:rsid w:val="00541113"/>
    <w:rsid w:val="005440AB"/>
    <w:rsid w:val="005500AA"/>
    <w:rsid w:val="005522D9"/>
    <w:rsid w:val="00555E6F"/>
    <w:rsid w:val="00556911"/>
    <w:rsid w:val="00557C4D"/>
    <w:rsid w:val="00561EAB"/>
    <w:rsid w:val="00565AC1"/>
    <w:rsid w:val="0057186B"/>
    <w:rsid w:val="00572B90"/>
    <w:rsid w:val="00573C95"/>
    <w:rsid w:val="0057458E"/>
    <w:rsid w:val="00574F1F"/>
    <w:rsid w:val="0057525D"/>
    <w:rsid w:val="00576E3D"/>
    <w:rsid w:val="00583F0E"/>
    <w:rsid w:val="0059194B"/>
    <w:rsid w:val="00591C65"/>
    <w:rsid w:val="00595B5A"/>
    <w:rsid w:val="00596420"/>
    <w:rsid w:val="005A1430"/>
    <w:rsid w:val="005A1D5A"/>
    <w:rsid w:val="005A5DB6"/>
    <w:rsid w:val="005A6120"/>
    <w:rsid w:val="005B5268"/>
    <w:rsid w:val="005B5EC9"/>
    <w:rsid w:val="005B72C6"/>
    <w:rsid w:val="005B7A8C"/>
    <w:rsid w:val="005C1BDD"/>
    <w:rsid w:val="005C45DA"/>
    <w:rsid w:val="005C5921"/>
    <w:rsid w:val="005C66F7"/>
    <w:rsid w:val="005D072E"/>
    <w:rsid w:val="005D6A17"/>
    <w:rsid w:val="005D6E8F"/>
    <w:rsid w:val="005E07E8"/>
    <w:rsid w:val="005E3EF2"/>
    <w:rsid w:val="005E41B4"/>
    <w:rsid w:val="005E448D"/>
    <w:rsid w:val="005E470C"/>
    <w:rsid w:val="005E577E"/>
    <w:rsid w:val="005E60F0"/>
    <w:rsid w:val="005E63C0"/>
    <w:rsid w:val="005F1C45"/>
    <w:rsid w:val="005F40A2"/>
    <w:rsid w:val="005F4194"/>
    <w:rsid w:val="00600E81"/>
    <w:rsid w:val="00601163"/>
    <w:rsid w:val="00602184"/>
    <w:rsid w:val="006026D7"/>
    <w:rsid w:val="0060354D"/>
    <w:rsid w:val="0061083E"/>
    <w:rsid w:val="00614EBE"/>
    <w:rsid w:val="00617775"/>
    <w:rsid w:val="00617D63"/>
    <w:rsid w:val="00621534"/>
    <w:rsid w:val="00624C0B"/>
    <w:rsid w:val="00626DD2"/>
    <w:rsid w:val="00634141"/>
    <w:rsid w:val="00635230"/>
    <w:rsid w:val="00637FD3"/>
    <w:rsid w:val="00643D1B"/>
    <w:rsid w:val="00646A10"/>
    <w:rsid w:val="00650F78"/>
    <w:rsid w:val="00651255"/>
    <w:rsid w:val="00661DBC"/>
    <w:rsid w:val="006642FC"/>
    <w:rsid w:val="0066595E"/>
    <w:rsid w:val="00674D4B"/>
    <w:rsid w:val="006751BA"/>
    <w:rsid w:val="00676872"/>
    <w:rsid w:val="00677D76"/>
    <w:rsid w:val="00680689"/>
    <w:rsid w:val="00680E37"/>
    <w:rsid w:val="00683A24"/>
    <w:rsid w:val="006A18BF"/>
    <w:rsid w:val="006A1AEC"/>
    <w:rsid w:val="006A2551"/>
    <w:rsid w:val="006A44F2"/>
    <w:rsid w:val="006A4702"/>
    <w:rsid w:val="006B1A8A"/>
    <w:rsid w:val="006B3B24"/>
    <w:rsid w:val="006B7017"/>
    <w:rsid w:val="006C1EFF"/>
    <w:rsid w:val="006C22A4"/>
    <w:rsid w:val="006C2719"/>
    <w:rsid w:val="006C4005"/>
    <w:rsid w:val="006C5361"/>
    <w:rsid w:val="006C57FA"/>
    <w:rsid w:val="006C7F2B"/>
    <w:rsid w:val="006D17EE"/>
    <w:rsid w:val="006D2717"/>
    <w:rsid w:val="006D394B"/>
    <w:rsid w:val="006D6478"/>
    <w:rsid w:val="006E58EE"/>
    <w:rsid w:val="006E6D1B"/>
    <w:rsid w:val="006F1D65"/>
    <w:rsid w:val="006F1E7F"/>
    <w:rsid w:val="006F4005"/>
    <w:rsid w:val="006F683F"/>
    <w:rsid w:val="006F7E2D"/>
    <w:rsid w:val="007025BB"/>
    <w:rsid w:val="00706F7A"/>
    <w:rsid w:val="00710832"/>
    <w:rsid w:val="007108FF"/>
    <w:rsid w:val="00710D87"/>
    <w:rsid w:val="007156FB"/>
    <w:rsid w:val="00715BF8"/>
    <w:rsid w:val="00716B4C"/>
    <w:rsid w:val="00724F2D"/>
    <w:rsid w:val="00727FA9"/>
    <w:rsid w:val="00727FB3"/>
    <w:rsid w:val="00733BA9"/>
    <w:rsid w:val="00734CBD"/>
    <w:rsid w:val="00734FA0"/>
    <w:rsid w:val="00741B4F"/>
    <w:rsid w:val="00743265"/>
    <w:rsid w:val="00743386"/>
    <w:rsid w:val="00746451"/>
    <w:rsid w:val="0074711F"/>
    <w:rsid w:val="00751749"/>
    <w:rsid w:val="00753F95"/>
    <w:rsid w:val="0075605F"/>
    <w:rsid w:val="00764331"/>
    <w:rsid w:val="0077053C"/>
    <w:rsid w:val="007709F0"/>
    <w:rsid w:val="00770ACC"/>
    <w:rsid w:val="00776096"/>
    <w:rsid w:val="00782F77"/>
    <w:rsid w:val="00783197"/>
    <w:rsid w:val="00790684"/>
    <w:rsid w:val="00790A1C"/>
    <w:rsid w:val="00793267"/>
    <w:rsid w:val="007945C3"/>
    <w:rsid w:val="00796B5D"/>
    <w:rsid w:val="00797235"/>
    <w:rsid w:val="007A4493"/>
    <w:rsid w:val="007A4978"/>
    <w:rsid w:val="007A4EBC"/>
    <w:rsid w:val="007B07AD"/>
    <w:rsid w:val="007B21D3"/>
    <w:rsid w:val="007C2F2A"/>
    <w:rsid w:val="007C76F8"/>
    <w:rsid w:val="007D257C"/>
    <w:rsid w:val="007D2A68"/>
    <w:rsid w:val="007D4994"/>
    <w:rsid w:val="007E0030"/>
    <w:rsid w:val="007E1C6F"/>
    <w:rsid w:val="007E3F81"/>
    <w:rsid w:val="007E45A4"/>
    <w:rsid w:val="007F5DA4"/>
    <w:rsid w:val="007F67CA"/>
    <w:rsid w:val="00803343"/>
    <w:rsid w:val="0080569D"/>
    <w:rsid w:val="00814D93"/>
    <w:rsid w:val="0081643E"/>
    <w:rsid w:val="00823B82"/>
    <w:rsid w:val="008325B1"/>
    <w:rsid w:val="00834897"/>
    <w:rsid w:val="00836881"/>
    <w:rsid w:val="00837647"/>
    <w:rsid w:val="00846D1F"/>
    <w:rsid w:val="0084731F"/>
    <w:rsid w:val="00847546"/>
    <w:rsid w:val="00857254"/>
    <w:rsid w:val="00860088"/>
    <w:rsid w:val="00860B62"/>
    <w:rsid w:val="00863F31"/>
    <w:rsid w:val="00867F59"/>
    <w:rsid w:val="00871D10"/>
    <w:rsid w:val="00880195"/>
    <w:rsid w:val="00880A60"/>
    <w:rsid w:val="008857BB"/>
    <w:rsid w:val="00885CFE"/>
    <w:rsid w:val="0089684B"/>
    <w:rsid w:val="008A2CCB"/>
    <w:rsid w:val="008A6944"/>
    <w:rsid w:val="008A6BAC"/>
    <w:rsid w:val="008B0BA8"/>
    <w:rsid w:val="008B3AA1"/>
    <w:rsid w:val="008C01E5"/>
    <w:rsid w:val="008C33F9"/>
    <w:rsid w:val="008C4ADB"/>
    <w:rsid w:val="008C4E05"/>
    <w:rsid w:val="008C6D0F"/>
    <w:rsid w:val="008D0F7D"/>
    <w:rsid w:val="008D6078"/>
    <w:rsid w:val="008D715D"/>
    <w:rsid w:val="008E19A0"/>
    <w:rsid w:val="008E5597"/>
    <w:rsid w:val="008E7C3C"/>
    <w:rsid w:val="008F05B4"/>
    <w:rsid w:val="008F2BDF"/>
    <w:rsid w:val="008F40DF"/>
    <w:rsid w:val="008F7FB4"/>
    <w:rsid w:val="00901112"/>
    <w:rsid w:val="0090335E"/>
    <w:rsid w:val="00904A8B"/>
    <w:rsid w:val="00904F81"/>
    <w:rsid w:val="00905DD7"/>
    <w:rsid w:val="009066AD"/>
    <w:rsid w:val="009108F3"/>
    <w:rsid w:val="0091575D"/>
    <w:rsid w:val="00920C5A"/>
    <w:rsid w:val="009210BD"/>
    <w:rsid w:val="009213C9"/>
    <w:rsid w:val="0092152E"/>
    <w:rsid w:val="009243CF"/>
    <w:rsid w:val="0092543F"/>
    <w:rsid w:val="0092667A"/>
    <w:rsid w:val="00927E93"/>
    <w:rsid w:val="009340DE"/>
    <w:rsid w:val="00936718"/>
    <w:rsid w:val="00941473"/>
    <w:rsid w:val="00942DC0"/>
    <w:rsid w:val="009477BC"/>
    <w:rsid w:val="00962549"/>
    <w:rsid w:val="009625E6"/>
    <w:rsid w:val="00962C68"/>
    <w:rsid w:val="00963360"/>
    <w:rsid w:val="009679EA"/>
    <w:rsid w:val="0097236B"/>
    <w:rsid w:val="009729D3"/>
    <w:rsid w:val="0097593C"/>
    <w:rsid w:val="00975CA4"/>
    <w:rsid w:val="0097700A"/>
    <w:rsid w:val="00977525"/>
    <w:rsid w:val="0097796D"/>
    <w:rsid w:val="0098065F"/>
    <w:rsid w:val="009850A3"/>
    <w:rsid w:val="00985FB5"/>
    <w:rsid w:val="0098726A"/>
    <w:rsid w:val="0099255B"/>
    <w:rsid w:val="00992594"/>
    <w:rsid w:val="00994AFF"/>
    <w:rsid w:val="00995D1B"/>
    <w:rsid w:val="009A051F"/>
    <w:rsid w:val="009A0B3E"/>
    <w:rsid w:val="009A1110"/>
    <w:rsid w:val="009A2A46"/>
    <w:rsid w:val="009A36B7"/>
    <w:rsid w:val="009B11C0"/>
    <w:rsid w:val="009B20DF"/>
    <w:rsid w:val="009C348D"/>
    <w:rsid w:val="009C36E2"/>
    <w:rsid w:val="009D175E"/>
    <w:rsid w:val="009D44A0"/>
    <w:rsid w:val="009D6CBF"/>
    <w:rsid w:val="009E2D60"/>
    <w:rsid w:val="009E7E1A"/>
    <w:rsid w:val="009F041D"/>
    <w:rsid w:val="009F431B"/>
    <w:rsid w:val="009F56B2"/>
    <w:rsid w:val="00A01BEC"/>
    <w:rsid w:val="00A02C21"/>
    <w:rsid w:val="00A03805"/>
    <w:rsid w:val="00A03EC7"/>
    <w:rsid w:val="00A05DB0"/>
    <w:rsid w:val="00A06B30"/>
    <w:rsid w:val="00A105DC"/>
    <w:rsid w:val="00A10EE9"/>
    <w:rsid w:val="00A15181"/>
    <w:rsid w:val="00A158E4"/>
    <w:rsid w:val="00A22EBE"/>
    <w:rsid w:val="00A2603A"/>
    <w:rsid w:val="00A26FA9"/>
    <w:rsid w:val="00A27B28"/>
    <w:rsid w:val="00A35B11"/>
    <w:rsid w:val="00A41632"/>
    <w:rsid w:val="00A422DE"/>
    <w:rsid w:val="00A43570"/>
    <w:rsid w:val="00A44061"/>
    <w:rsid w:val="00A44636"/>
    <w:rsid w:val="00A45529"/>
    <w:rsid w:val="00A45FF8"/>
    <w:rsid w:val="00A476C6"/>
    <w:rsid w:val="00A50CBA"/>
    <w:rsid w:val="00A56634"/>
    <w:rsid w:val="00A660CC"/>
    <w:rsid w:val="00A6655B"/>
    <w:rsid w:val="00A67C1A"/>
    <w:rsid w:val="00A67D38"/>
    <w:rsid w:val="00A716F4"/>
    <w:rsid w:val="00A717C9"/>
    <w:rsid w:val="00A754CB"/>
    <w:rsid w:val="00A7754C"/>
    <w:rsid w:val="00A80E05"/>
    <w:rsid w:val="00A828D7"/>
    <w:rsid w:val="00A855FC"/>
    <w:rsid w:val="00A857D2"/>
    <w:rsid w:val="00A85A33"/>
    <w:rsid w:val="00A874EB"/>
    <w:rsid w:val="00A92D9A"/>
    <w:rsid w:val="00A92F62"/>
    <w:rsid w:val="00A94BC6"/>
    <w:rsid w:val="00A94C93"/>
    <w:rsid w:val="00A962DE"/>
    <w:rsid w:val="00AA3917"/>
    <w:rsid w:val="00AA7C92"/>
    <w:rsid w:val="00AB67B7"/>
    <w:rsid w:val="00AB789E"/>
    <w:rsid w:val="00AB7BEE"/>
    <w:rsid w:val="00AC3397"/>
    <w:rsid w:val="00AC4019"/>
    <w:rsid w:val="00AC61AF"/>
    <w:rsid w:val="00AD0975"/>
    <w:rsid w:val="00AD3B7B"/>
    <w:rsid w:val="00AD4F15"/>
    <w:rsid w:val="00AD6F0B"/>
    <w:rsid w:val="00AD7095"/>
    <w:rsid w:val="00AE0019"/>
    <w:rsid w:val="00AE0AA5"/>
    <w:rsid w:val="00AE6E4A"/>
    <w:rsid w:val="00AE6F11"/>
    <w:rsid w:val="00AF7664"/>
    <w:rsid w:val="00B01CB1"/>
    <w:rsid w:val="00B02CF0"/>
    <w:rsid w:val="00B061B8"/>
    <w:rsid w:val="00B06F49"/>
    <w:rsid w:val="00B072A7"/>
    <w:rsid w:val="00B110AD"/>
    <w:rsid w:val="00B1263B"/>
    <w:rsid w:val="00B12EAB"/>
    <w:rsid w:val="00B15202"/>
    <w:rsid w:val="00B15512"/>
    <w:rsid w:val="00B15CEE"/>
    <w:rsid w:val="00B17741"/>
    <w:rsid w:val="00B17CA2"/>
    <w:rsid w:val="00B201AA"/>
    <w:rsid w:val="00B215E3"/>
    <w:rsid w:val="00B21B4C"/>
    <w:rsid w:val="00B22FCC"/>
    <w:rsid w:val="00B30462"/>
    <w:rsid w:val="00B32A47"/>
    <w:rsid w:val="00B35BA7"/>
    <w:rsid w:val="00B37695"/>
    <w:rsid w:val="00B41140"/>
    <w:rsid w:val="00B45061"/>
    <w:rsid w:val="00B47590"/>
    <w:rsid w:val="00B50489"/>
    <w:rsid w:val="00B50D6C"/>
    <w:rsid w:val="00B57BE8"/>
    <w:rsid w:val="00B6045D"/>
    <w:rsid w:val="00B62D32"/>
    <w:rsid w:val="00B63393"/>
    <w:rsid w:val="00B65115"/>
    <w:rsid w:val="00B6638A"/>
    <w:rsid w:val="00B67C7D"/>
    <w:rsid w:val="00B72EEA"/>
    <w:rsid w:val="00B738CB"/>
    <w:rsid w:val="00B7651C"/>
    <w:rsid w:val="00B76E48"/>
    <w:rsid w:val="00B801F9"/>
    <w:rsid w:val="00B816A1"/>
    <w:rsid w:val="00B81BC7"/>
    <w:rsid w:val="00B82FB0"/>
    <w:rsid w:val="00B83401"/>
    <w:rsid w:val="00B83EB3"/>
    <w:rsid w:val="00B86B33"/>
    <w:rsid w:val="00B931DE"/>
    <w:rsid w:val="00B9469E"/>
    <w:rsid w:val="00BA0371"/>
    <w:rsid w:val="00BA109C"/>
    <w:rsid w:val="00BB2641"/>
    <w:rsid w:val="00BB270D"/>
    <w:rsid w:val="00BB284E"/>
    <w:rsid w:val="00BB5AA8"/>
    <w:rsid w:val="00BB79D2"/>
    <w:rsid w:val="00BC17DF"/>
    <w:rsid w:val="00BC4356"/>
    <w:rsid w:val="00BC7A29"/>
    <w:rsid w:val="00BC7B09"/>
    <w:rsid w:val="00BD13FA"/>
    <w:rsid w:val="00BD59A3"/>
    <w:rsid w:val="00BE0A8E"/>
    <w:rsid w:val="00BE2AFA"/>
    <w:rsid w:val="00BE3529"/>
    <w:rsid w:val="00BF1186"/>
    <w:rsid w:val="00BF152E"/>
    <w:rsid w:val="00C01360"/>
    <w:rsid w:val="00C02B0E"/>
    <w:rsid w:val="00C02B1C"/>
    <w:rsid w:val="00C03E9C"/>
    <w:rsid w:val="00C04645"/>
    <w:rsid w:val="00C10561"/>
    <w:rsid w:val="00C108E6"/>
    <w:rsid w:val="00C12FB8"/>
    <w:rsid w:val="00C15673"/>
    <w:rsid w:val="00C17743"/>
    <w:rsid w:val="00C2234C"/>
    <w:rsid w:val="00C23074"/>
    <w:rsid w:val="00C254F8"/>
    <w:rsid w:val="00C3251B"/>
    <w:rsid w:val="00C32590"/>
    <w:rsid w:val="00C35CB1"/>
    <w:rsid w:val="00C36BBC"/>
    <w:rsid w:val="00C3769A"/>
    <w:rsid w:val="00C4502C"/>
    <w:rsid w:val="00C502B7"/>
    <w:rsid w:val="00C5369B"/>
    <w:rsid w:val="00C5715E"/>
    <w:rsid w:val="00C623FF"/>
    <w:rsid w:val="00C6652C"/>
    <w:rsid w:val="00C6751A"/>
    <w:rsid w:val="00C67AE0"/>
    <w:rsid w:val="00C72CF9"/>
    <w:rsid w:val="00C7530C"/>
    <w:rsid w:val="00C81945"/>
    <w:rsid w:val="00C8271A"/>
    <w:rsid w:val="00C83843"/>
    <w:rsid w:val="00C87437"/>
    <w:rsid w:val="00C87B3D"/>
    <w:rsid w:val="00C92D8C"/>
    <w:rsid w:val="00C9370B"/>
    <w:rsid w:val="00C93E83"/>
    <w:rsid w:val="00C97434"/>
    <w:rsid w:val="00CA01CA"/>
    <w:rsid w:val="00CA07D6"/>
    <w:rsid w:val="00CA0E2E"/>
    <w:rsid w:val="00CA4D67"/>
    <w:rsid w:val="00CA74D7"/>
    <w:rsid w:val="00CB1895"/>
    <w:rsid w:val="00CB497C"/>
    <w:rsid w:val="00CB57C5"/>
    <w:rsid w:val="00CB5B38"/>
    <w:rsid w:val="00CC10A7"/>
    <w:rsid w:val="00CC1EBC"/>
    <w:rsid w:val="00CC7C81"/>
    <w:rsid w:val="00CC7C88"/>
    <w:rsid w:val="00CD0AD9"/>
    <w:rsid w:val="00CD4526"/>
    <w:rsid w:val="00CD5247"/>
    <w:rsid w:val="00CD693A"/>
    <w:rsid w:val="00CE4958"/>
    <w:rsid w:val="00CE644F"/>
    <w:rsid w:val="00CF06C5"/>
    <w:rsid w:val="00CF1EF0"/>
    <w:rsid w:val="00CF4E5E"/>
    <w:rsid w:val="00CF591C"/>
    <w:rsid w:val="00CF60AD"/>
    <w:rsid w:val="00CF7126"/>
    <w:rsid w:val="00D02176"/>
    <w:rsid w:val="00D02682"/>
    <w:rsid w:val="00D06305"/>
    <w:rsid w:val="00D132A6"/>
    <w:rsid w:val="00D14D01"/>
    <w:rsid w:val="00D16E8F"/>
    <w:rsid w:val="00D17E51"/>
    <w:rsid w:val="00D20A0E"/>
    <w:rsid w:val="00D21906"/>
    <w:rsid w:val="00D24DA0"/>
    <w:rsid w:val="00D3147C"/>
    <w:rsid w:val="00D32823"/>
    <w:rsid w:val="00D33F4A"/>
    <w:rsid w:val="00D4404D"/>
    <w:rsid w:val="00D450F5"/>
    <w:rsid w:val="00D459B1"/>
    <w:rsid w:val="00D45B6F"/>
    <w:rsid w:val="00D46909"/>
    <w:rsid w:val="00D46D82"/>
    <w:rsid w:val="00D514C5"/>
    <w:rsid w:val="00D5319D"/>
    <w:rsid w:val="00D6086A"/>
    <w:rsid w:val="00D6145B"/>
    <w:rsid w:val="00D64B62"/>
    <w:rsid w:val="00D660A8"/>
    <w:rsid w:val="00D725D5"/>
    <w:rsid w:val="00D73ECA"/>
    <w:rsid w:val="00D7405C"/>
    <w:rsid w:val="00D7700A"/>
    <w:rsid w:val="00D85964"/>
    <w:rsid w:val="00D91A7E"/>
    <w:rsid w:val="00D928AD"/>
    <w:rsid w:val="00D93E50"/>
    <w:rsid w:val="00D946E5"/>
    <w:rsid w:val="00DA06F0"/>
    <w:rsid w:val="00DA7042"/>
    <w:rsid w:val="00DB2016"/>
    <w:rsid w:val="00DB4719"/>
    <w:rsid w:val="00DB5475"/>
    <w:rsid w:val="00DB606C"/>
    <w:rsid w:val="00DB7D9B"/>
    <w:rsid w:val="00DC34FD"/>
    <w:rsid w:val="00DC5C74"/>
    <w:rsid w:val="00DC6BF8"/>
    <w:rsid w:val="00DD04FB"/>
    <w:rsid w:val="00DD2CDE"/>
    <w:rsid w:val="00DD300C"/>
    <w:rsid w:val="00DD5210"/>
    <w:rsid w:val="00DD6B3A"/>
    <w:rsid w:val="00DE130E"/>
    <w:rsid w:val="00DE4C8E"/>
    <w:rsid w:val="00DE54C3"/>
    <w:rsid w:val="00DF03D8"/>
    <w:rsid w:val="00DF06C1"/>
    <w:rsid w:val="00DF07FF"/>
    <w:rsid w:val="00DF2BB7"/>
    <w:rsid w:val="00DF35F6"/>
    <w:rsid w:val="00DF4AB8"/>
    <w:rsid w:val="00E03147"/>
    <w:rsid w:val="00E04A7C"/>
    <w:rsid w:val="00E056E2"/>
    <w:rsid w:val="00E10ABC"/>
    <w:rsid w:val="00E11667"/>
    <w:rsid w:val="00E11E2E"/>
    <w:rsid w:val="00E15020"/>
    <w:rsid w:val="00E21C72"/>
    <w:rsid w:val="00E24CFE"/>
    <w:rsid w:val="00E2635A"/>
    <w:rsid w:val="00E31534"/>
    <w:rsid w:val="00E31F44"/>
    <w:rsid w:val="00E409AA"/>
    <w:rsid w:val="00E42702"/>
    <w:rsid w:val="00E43739"/>
    <w:rsid w:val="00E446B0"/>
    <w:rsid w:val="00E45599"/>
    <w:rsid w:val="00E45F43"/>
    <w:rsid w:val="00E625AB"/>
    <w:rsid w:val="00E66825"/>
    <w:rsid w:val="00E67FCA"/>
    <w:rsid w:val="00E726A9"/>
    <w:rsid w:val="00E779E3"/>
    <w:rsid w:val="00E81F85"/>
    <w:rsid w:val="00E82D88"/>
    <w:rsid w:val="00E833E5"/>
    <w:rsid w:val="00E879F2"/>
    <w:rsid w:val="00E90343"/>
    <w:rsid w:val="00E917BD"/>
    <w:rsid w:val="00E93096"/>
    <w:rsid w:val="00E94E26"/>
    <w:rsid w:val="00E96FE2"/>
    <w:rsid w:val="00EA62D5"/>
    <w:rsid w:val="00EB1971"/>
    <w:rsid w:val="00EB3AF9"/>
    <w:rsid w:val="00EB3F86"/>
    <w:rsid w:val="00EB578D"/>
    <w:rsid w:val="00EB5826"/>
    <w:rsid w:val="00EC6135"/>
    <w:rsid w:val="00ED16DD"/>
    <w:rsid w:val="00ED502B"/>
    <w:rsid w:val="00EE4B9F"/>
    <w:rsid w:val="00EF0774"/>
    <w:rsid w:val="00EF1418"/>
    <w:rsid w:val="00EF15D5"/>
    <w:rsid w:val="00EF29C3"/>
    <w:rsid w:val="00EF3348"/>
    <w:rsid w:val="00EF43B7"/>
    <w:rsid w:val="00EF4C07"/>
    <w:rsid w:val="00EF5DAA"/>
    <w:rsid w:val="00EF7C67"/>
    <w:rsid w:val="00F00684"/>
    <w:rsid w:val="00F040A1"/>
    <w:rsid w:val="00F07443"/>
    <w:rsid w:val="00F07A86"/>
    <w:rsid w:val="00F104E0"/>
    <w:rsid w:val="00F10721"/>
    <w:rsid w:val="00F11BCF"/>
    <w:rsid w:val="00F12653"/>
    <w:rsid w:val="00F24F51"/>
    <w:rsid w:val="00F25272"/>
    <w:rsid w:val="00F262CE"/>
    <w:rsid w:val="00F2725F"/>
    <w:rsid w:val="00F32F49"/>
    <w:rsid w:val="00F33191"/>
    <w:rsid w:val="00F35D41"/>
    <w:rsid w:val="00F42C43"/>
    <w:rsid w:val="00F449C1"/>
    <w:rsid w:val="00F46037"/>
    <w:rsid w:val="00F47197"/>
    <w:rsid w:val="00F50637"/>
    <w:rsid w:val="00F50D3E"/>
    <w:rsid w:val="00F51E7E"/>
    <w:rsid w:val="00F520E1"/>
    <w:rsid w:val="00F52EF9"/>
    <w:rsid w:val="00F6273B"/>
    <w:rsid w:val="00F6303A"/>
    <w:rsid w:val="00F6547A"/>
    <w:rsid w:val="00F65DAF"/>
    <w:rsid w:val="00F6732F"/>
    <w:rsid w:val="00F72887"/>
    <w:rsid w:val="00F74B5A"/>
    <w:rsid w:val="00F75CB4"/>
    <w:rsid w:val="00F75DFA"/>
    <w:rsid w:val="00F808ED"/>
    <w:rsid w:val="00F83735"/>
    <w:rsid w:val="00F85F73"/>
    <w:rsid w:val="00F868C8"/>
    <w:rsid w:val="00F878C8"/>
    <w:rsid w:val="00F9139B"/>
    <w:rsid w:val="00FA6E6E"/>
    <w:rsid w:val="00FA7DC6"/>
    <w:rsid w:val="00FB4F09"/>
    <w:rsid w:val="00FB56AB"/>
    <w:rsid w:val="00FB66E7"/>
    <w:rsid w:val="00FB6F47"/>
    <w:rsid w:val="00FB7957"/>
    <w:rsid w:val="00FC2828"/>
    <w:rsid w:val="00FC361A"/>
    <w:rsid w:val="00FC4698"/>
    <w:rsid w:val="00FD049E"/>
    <w:rsid w:val="00FD1F99"/>
    <w:rsid w:val="00FE1126"/>
    <w:rsid w:val="00FE1CE9"/>
    <w:rsid w:val="00FE3C03"/>
    <w:rsid w:val="00FE4F19"/>
    <w:rsid w:val="00FE7E93"/>
    <w:rsid w:val="00FF0E4D"/>
    <w:rsid w:val="00FF7CE8"/>
    <w:rsid w:val="32E2F4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9956E"/>
  <w15:chartTrackingRefBased/>
  <w15:docId w15:val="{509D972B-11DF-4E29-8779-224CD701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48C"/>
    <w:pPr>
      <w:spacing w:line="360" w:lineRule="auto"/>
    </w:pPr>
    <w:rPr>
      <w:sz w:val="24"/>
      <w:szCs w:val="24"/>
      <w:lang w:eastAsia="en-US"/>
    </w:rPr>
  </w:style>
  <w:style w:type="paragraph" w:styleId="Nagwek1">
    <w:name w:val="heading 1"/>
    <w:basedOn w:val="Normalny"/>
    <w:next w:val="Normalny"/>
    <w:link w:val="Nagwek1Znak"/>
    <w:uiPriority w:val="9"/>
    <w:qFormat/>
    <w:rsid w:val="00D7405C"/>
    <w:pPr>
      <w:keepNext/>
      <w:keepLines/>
      <w:spacing w:before="720" w:after="240"/>
      <w:outlineLvl w:val="0"/>
    </w:pPr>
    <w:rPr>
      <w:rFonts w:eastAsia="Times New Roman"/>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7405C"/>
    <w:rPr>
      <w:rFonts w:ascii="Times New Roman" w:eastAsia="Times New Roman" w:hAnsi="Times New Roman" w:cs="Times New Roman"/>
      <w:b/>
      <w:bCs/>
      <w:sz w:val="24"/>
      <w:szCs w:val="28"/>
    </w:rPr>
  </w:style>
  <w:style w:type="paragraph" w:customStyle="1" w:styleId="Styl1">
    <w:name w:val="Styl1"/>
    <w:basedOn w:val="Normalny"/>
    <w:qFormat/>
    <w:rsid w:val="0019248C"/>
  </w:style>
  <w:style w:type="paragraph" w:styleId="Tekstdymka">
    <w:name w:val="Balloon Text"/>
    <w:basedOn w:val="Normalny"/>
    <w:link w:val="TekstdymkaZnak"/>
    <w:uiPriority w:val="99"/>
    <w:semiHidden/>
    <w:unhideWhenUsed/>
    <w:rsid w:val="0019248C"/>
    <w:pPr>
      <w:spacing w:line="240" w:lineRule="auto"/>
    </w:pPr>
    <w:rPr>
      <w:rFonts w:ascii="Tahoma" w:hAnsi="Tahoma" w:cs="Tahoma"/>
      <w:sz w:val="16"/>
      <w:szCs w:val="16"/>
    </w:rPr>
  </w:style>
  <w:style w:type="character" w:customStyle="1" w:styleId="TekstdymkaZnak">
    <w:name w:val="Tekst dymka Znak"/>
    <w:link w:val="Tekstdymka"/>
    <w:uiPriority w:val="99"/>
    <w:semiHidden/>
    <w:rsid w:val="0019248C"/>
    <w:rPr>
      <w:rFonts w:ascii="Tahoma" w:hAnsi="Tahoma" w:cs="Tahoma"/>
      <w:sz w:val="16"/>
      <w:szCs w:val="16"/>
    </w:rPr>
  </w:style>
  <w:style w:type="paragraph" w:customStyle="1" w:styleId="Akapitzlist1">
    <w:name w:val="Akapit z listą1"/>
    <w:aliases w:val="Wypunktowanie,Numerowanie,List Paragraph,Akapit z listą BS,Kolorowa lista — akcent 11"/>
    <w:basedOn w:val="Normalny"/>
    <w:link w:val="AkapitzlistZnak"/>
    <w:qFormat/>
    <w:rsid w:val="00266608"/>
    <w:pPr>
      <w:ind w:left="720"/>
      <w:contextualSpacing/>
    </w:pPr>
  </w:style>
  <w:style w:type="character" w:styleId="Hipercze">
    <w:name w:val="Hyperlink"/>
    <w:uiPriority w:val="99"/>
    <w:unhideWhenUsed/>
    <w:rsid w:val="00847546"/>
    <w:rPr>
      <w:color w:val="0000FF"/>
      <w:u w:val="single"/>
    </w:rPr>
  </w:style>
  <w:style w:type="paragraph" w:styleId="Tekstprzypisukocowego">
    <w:name w:val="endnote text"/>
    <w:basedOn w:val="Normalny"/>
    <w:link w:val="TekstprzypisukocowegoZnak"/>
    <w:uiPriority w:val="99"/>
    <w:semiHidden/>
    <w:unhideWhenUsed/>
    <w:rsid w:val="00074360"/>
    <w:pPr>
      <w:spacing w:line="240" w:lineRule="auto"/>
    </w:pPr>
    <w:rPr>
      <w:sz w:val="20"/>
      <w:szCs w:val="20"/>
    </w:rPr>
  </w:style>
  <w:style w:type="character" w:customStyle="1" w:styleId="TekstprzypisukocowegoZnak">
    <w:name w:val="Tekst przypisu końcowego Znak"/>
    <w:link w:val="Tekstprzypisukocowego"/>
    <w:uiPriority w:val="99"/>
    <w:semiHidden/>
    <w:rsid w:val="00074360"/>
    <w:rPr>
      <w:sz w:val="20"/>
      <w:szCs w:val="20"/>
    </w:rPr>
  </w:style>
  <w:style w:type="character" w:styleId="Odwoanieprzypisukocowego">
    <w:name w:val="endnote reference"/>
    <w:uiPriority w:val="99"/>
    <w:semiHidden/>
    <w:unhideWhenUsed/>
    <w:rsid w:val="00074360"/>
    <w:rPr>
      <w:vertAlign w:val="superscript"/>
    </w:rPr>
  </w:style>
  <w:style w:type="paragraph" w:styleId="Nagwek">
    <w:name w:val="header"/>
    <w:aliases w:val="Znak Znak"/>
    <w:basedOn w:val="Normalny"/>
    <w:link w:val="NagwekZnak"/>
    <w:uiPriority w:val="99"/>
    <w:unhideWhenUsed/>
    <w:rsid w:val="00A67C1A"/>
    <w:pPr>
      <w:tabs>
        <w:tab w:val="center" w:pos="4536"/>
        <w:tab w:val="right" w:pos="9072"/>
      </w:tabs>
    </w:pPr>
  </w:style>
  <w:style w:type="character" w:customStyle="1" w:styleId="NagwekZnak">
    <w:name w:val="Nagłówek Znak"/>
    <w:aliases w:val="Znak Znak Znak"/>
    <w:link w:val="Nagwek"/>
    <w:uiPriority w:val="99"/>
    <w:rsid w:val="00A67C1A"/>
    <w:rPr>
      <w:sz w:val="24"/>
      <w:szCs w:val="24"/>
      <w:lang w:eastAsia="en-US"/>
    </w:rPr>
  </w:style>
  <w:style w:type="paragraph" w:styleId="Stopka">
    <w:name w:val="footer"/>
    <w:basedOn w:val="Normalny"/>
    <w:link w:val="StopkaZnak"/>
    <w:uiPriority w:val="99"/>
    <w:unhideWhenUsed/>
    <w:rsid w:val="00A67C1A"/>
    <w:pPr>
      <w:tabs>
        <w:tab w:val="center" w:pos="4536"/>
        <w:tab w:val="right" w:pos="9072"/>
      </w:tabs>
    </w:pPr>
  </w:style>
  <w:style w:type="character" w:customStyle="1" w:styleId="StopkaZnak">
    <w:name w:val="Stopka Znak"/>
    <w:link w:val="Stopka"/>
    <w:uiPriority w:val="99"/>
    <w:rsid w:val="00A67C1A"/>
    <w:rPr>
      <w:sz w:val="24"/>
      <w:szCs w:val="24"/>
      <w:lang w:eastAsia="en-US"/>
    </w:rPr>
  </w:style>
  <w:style w:type="character" w:customStyle="1" w:styleId="AkapitzlistZnak">
    <w:name w:val="Akapit z listą Znak"/>
    <w:aliases w:val="Wypunktowanie Znak,Numerowanie Znak,List Paragraph Znak,Akapit z listą BS Znak,Kolorowa lista — akcent 11 Znak"/>
    <w:link w:val="Akapitzlist1"/>
    <w:uiPriority w:val="34"/>
    <w:locked/>
    <w:rsid w:val="007A4978"/>
    <w:rPr>
      <w:sz w:val="24"/>
      <w:szCs w:val="24"/>
      <w:lang w:eastAsia="en-US"/>
    </w:rPr>
  </w:style>
  <w:style w:type="paragraph" w:customStyle="1" w:styleId="Default">
    <w:name w:val="Default"/>
    <w:rsid w:val="00CA4D67"/>
    <w:pPr>
      <w:autoSpaceDE w:val="0"/>
      <w:autoSpaceDN w:val="0"/>
      <w:adjustRightInd w:val="0"/>
    </w:pPr>
    <w:rPr>
      <w:rFonts w:eastAsia="Arial Unicode MS"/>
      <w:color w:val="000000"/>
      <w:sz w:val="24"/>
      <w:szCs w:val="24"/>
    </w:rPr>
  </w:style>
  <w:style w:type="paragraph" w:styleId="Tekstpodstawowy">
    <w:name w:val="Body Text"/>
    <w:link w:val="TekstpodstawowyZnak"/>
    <w:unhideWhenUsed/>
    <w:rsid w:val="00CA4D67"/>
    <w:rPr>
      <w:rFonts w:eastAsia="Arial Unicode MS" w:cs="Arial Unicode MS"/>
      <w:color w:val="000000"/>
      <w:sz w:val="26"/>
      <w:szCs w:val="26"/>
      <w:u w:color="000000"/>
      <w:lang w:val="ru-RU"/>
    </w:rPr>
  </w:style>
  <w:style w:type="character" w:customStyle="1" w:styleId="TekstpodstawowyZnak">
    <w:name w:val="Tekst podstawowy Znak"/>
    <w:link w:val="Tekstpodstawowy"/>
    <w:rsid w:val="00CA4D67"/>
    <w:rPr>
      <w:rFonts w:eastAsia="Arial Unicode MS" w:cs="Arial Unicode MS"/>
      <w:color w:val="000000"/>
      <w:sz w:val="26"/>
      <w:szCs w:val="26"/>
      <w:u w:color="000000"/>
      <w:lang w:val="ru-RU"/>
    </w:rPr>
  </w:style>
  <w:style w:type="paragraph" w:customStyle="1" w:styleId="ZnakZnakZnak1ZnakZnakZnakZnak">
    <w:name w:val="Znak Znak Znak1 Znak Znak Znak Znak"/>
    <w:basedOn w:val="Normalny"/>
    <w:uiPriority w:val="99"/>
    <w:rsid w:val="00E11E2E"/>
    <w:pPr>
      <w:spacing w:line="240" w:lineRule="auto"/>
    </w:pPr>
    <w:rPr>
      <w:rFonts w:ascii="Calibri" w:eastAsia="Times New Roman" w:hAnsi="Calibri" w:cs="Calibri"/>
      <w:lang w:eastAsia="pl-PL"/>
    </w:rPr>
  </w:style>
  <w:style w:type="paragraph" w:styleId="Tekstpodstawowywcity2">
    <w:name w:val="Body Text Indent 2"/>
    <w:basedOn w:val="Normalny"/>
    <w:link w:val="Tekstpodstawowywcity2Znak"/>
    <w:rsid w:val="004347E1"/>
    <w:pPr>
      <w:spacing w:after="120" w:line="480" w:lineRule="auto"/>
      <w:ind w:left="283"/>
    </w:pPr>
    <w:rPr>
      <w:rFonts w:ascii="Calibri" w:hAnsi="Calibri"/>
      <w:sz w:val="22"/>
      <w:szCs w:val="22"/>
    </w:rPr>
  </w:style>
  <w:style w:type="character" w:customStyle="1" w:styleId="Tekstpodstawowywcity2Znak">
    <w:name w:val="Tekst podstawowy wcięty 2 Znak"/>
    <w:link w:val="Tekstpodstawowywcity2"/>
    <w:rsid w:val="004347E1"/>
    <w:rPr>
      <w:rFonts w:ascii="Calibri" w:hAnsi="Calibri"/>
      <w:sz w:val="22"/>
      <w:szCs w:val="22"/>
      <w:lang w:eastAsia="en-US"/>
    </w:rPr>
  </w:style>
  <w:style w:type="character" w:styleId="Odwoaniedokomentarza">
    <w:name w:val="annotation reference"/>
    <w:uiPriority w:val="99"/>
    <w:semiHidden/>
    <w:unhideWhenUsed/>
    <w:rsid w:val="00CF60AD"/>
    <w:rPr>
      <w:sz w:val="16"/>
      <w:szCs w:val="16"/>
    </w:rPr>
  </w:style>
  <w:style w:type="paragraph" w:styleId="Tekstkomentarza">
    <w:name w:val="annotation text"/>
    <w:basedOn w:val="Normalny"/>
    <w:link w:val="TekstkomentarzaZnak"/>
    <w:uiPriority w:val="99"/>
    <w:semiHidden/>
    <w:unhideWhenUsed/>
    <w:rsid w:val="00CF60AD"/>
    <w:rPr>
      <w:sz w:val="20"/>
      <w:szCs w:val="20"/>
    </w:rPr>
  </w:style>
  <w:style w:type="character" w:customStyle="1" w:styleId="TekstkomentarzaZnak">
    <w:name w:val="Tekst komentarza Znak"/>
    <w:link w:val="Tekstkomentarza"/>
    <w:uiPriority w:val="99"/>
    <w:semiHidden/>
    <w:rsid w:val="00CF60AD"/>
    <w:rPr>
      <w:lang w:eastAsia="en-US"/>
    </w:rPr>
  </w:style>
  <w:style w:type="paragraph" w:styleId="Tematkomentarza">
    <w:name w:val="annotation subject"/>
    <w:basedOn w:val="Tekstkomentarza"/>
    <w:next w:val="Tekstkomentarza"/>
    <w:link w:val="TematkomentarzaZnak"/>
    <w:uiPriority w:val="99"/>
    <w:semiHidden/>
    <w:unhideWhenUsed/>
    <w:rsid w:val="00CF60AD"/>
    <w:rPr>
      <w:b/>
      <w:bCs/>
    </w:rPr>
  </w:style>
  <w:style w:type="character" w:customStyle="1" w:styleId="TematkomentarzaZnak">
    <w:name w:val="Temat komentarza Znak"/>
    <w:link w:val="Tematkomentarza"/>
    <w:uiPriority w:val="99"/>
    <w:semiHidden/>
    <w:rsid w:val="00CF60AD"/>
    <w:rPr>
      <w:b/>
      <w:bCs/>
      <w:lang w:eastAsia="en-US"/>
    </w:rPr>
  </w:style>
  <w:style w:type="character" w:customStyle="1" w:styleId="HeaderChar">
    <w:name w:val="Header Char"/>
    <w:locked/>
    <w:rsid w:val="00920C5A"/>
    <w:rPr>
      <w:sz w:val="24"/>
      <w:szCs w:val="24"/>
      <w:lang w:val="pl-PL" w:eastAsia="en-US" w:bidi="ar-SA"/>
    </w:rPr>
  </w:style>
  <w:style w:type="character" w:styleId="Nierozpoznanawzmianka">
    <w:name w:val="Unresolved Mention"/>
    <w:uiPriority w:val="99"/>
    <w:semiHidden/>
    <w:unhideWhenUsed/>
    <w:rsid w:val="00A22EBE"/>
    <w:rPr>
      <w:color w:val="605E5C"/>
      <w:shd w:val="clear" w:color="auto" w:fill="E1DFDD"/>
    </w:rPr>
  </w:style>
  <w:style w:type="paragraph" w:styleId="Poprawka">
    <w:name w:val="Revision"/>
    <w:hidden/>
    <w:uiPriority w:val="99"/>
    <w:semiHidden/>
    <w:rsid w:val="005E577E"/>
    <w:rPr>
      <w:sz w:val="24"/>
      <w:szCs w:val="24"/>
      <w:lang w:eastAsia="en-US"/>
    </w:rPr>
  </w:style>
  <w:style w:type="paragraph" w:styleId="Akapitzlist">
    <w:name w:val="List Paragraph"/>
    <w:basedOn w:val="Normalny"/>
    <w:uiPriority w:val="34"/>
    <w:qFormat/>
    <w:rsid w:val="00F074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1408">
      <w:bodyDiv w:val="1"/>
      <w:marLeft w:val="0"/>
      <w:marRight w:val="0"/>
      <w:marTop w:val="0"/>
      <w:marBottom w:val="0"/>
      <w:divBdr>
        <w:top w:val="none" w:sz="0" w:space="0" w:color="auto"/>
        <w:left w:val="none" w:sz="0" w:space="0" w:color="auto"/>
        <w:bottom w:val="none" w:sz="0" w:space="0" w:color="auto"/>
        <w:right w:val="none" w:sz="0" w:space="0" w:color="auto"/>
      </w:divBdr>
    </w:div>
    <w:div w:id="293416274">
      <w:bodyDiv w:val="1"/>
      <w:marLeft w:val="0"/>
      <w:marRight w:val="0"/>
      <w:marTop w:val="0"/>
      <w:marBottom w:val="0"/>
      <w:divBdr>
        <w:top w:val="none" w:sz="0" w:space="0" w:color="auto"/>
        <w:left w:val="none" w:sz="0" w:space="0" w:color="auto"/>
        <w:bottom w:val="none" w:sz="0" w:space="0" w:color="auto"/>
        <w:right w:val="none" w:sz="0" w:space="0" w:color="auto"/>
      </w:divBdr>
    </w:div>
    <w:div w:id="366569849">
      <w:bodyDiv w:val="1"/>
      <w:marLeft w:val="0"/>
      <w:marRight w:val="0"/>
      <w:marTop w:val="0"/>
      <w:marBottom w:val="0"/>
      <w:divBdr>
        <w:top w:val="none" w:sz="0" w:space="0" w:color="auto"/>
        <w:left w:val="none" w:sz="0" w:space="0" w:color="auto"/>
        <w:bottom w:val="none" w:sz="0" w:space="0" w:color="auto"/>
        <w:right w:val="none" w:sz="0" w:space="0" w:color="auto"/>
      </w:divBdr>
    </w:div>
    <w:div w:id="553392438">
      <w:bodyDiv w:val="1"/>
      <w:marLeft w:val="0"/>
      <w:marRight w:val="0"/>
      <w:marTop w:val="0"/>
      <w:marBottom w:val="0"/>
      <w:divBdr>
        <w:top w:val="none" w:sz="0" w:space="0" w:color="auto"/>
        <w:left w:val="none" w:sz="0" w:space="0" w:color="auto"/>
        <w:bottom w:val="none" w:sz="0" w:space="0" w:color="auto"/>
        <w:right w:val="none" w:sz="0" w:space="0" w:color="auto"/>
      </w:divBdr>
    </w:div>
    <w:div w:id="1024672792">
      <w:bodyDiv w:val="1"/>
      <w:marLeft w:val="0"/>
      <w:marRight w:val="0"/>
      <w:marTop w:val="0"/>
      <w:marBottom w:val="0"/>
      <w:divBdr>
        <w:top w:val="none" w:sz="0" w:space="0" w:color="auto"/>
        <w:left w:val="none" w:sz="0" w:space="0" w:color="auto"/>
        <w:bottom w:val="none" w:sz="0" w:space="0" w:color="auto"/>
        <w:right w:val="none" w:sz="0" w:space="0" w:color="auto"/>
      </w:divBdr>
      <w:divsChild>
        <w:div w:id="144929711">
          <w:marLeft w:val="0"/>
          <w:marRight w:val="0"/>
          <w:marTop w:val="0"/>
          <w:marBottom w:val="0"/>
          <w:divBdr>
            <w:top w:val="none" w:sz="0" w:space="0" w:color="auto"/>
            <w:left w:val="none" w:sz="0" w:space="0" w:color="auto"/>
            <w:bottom w:val="none" w:sz="0" w:space="0" w:color="auto"/>
            <w:right w:val="none" w:sz="0" w:space="0" w:color="auto"/>
          </w:divBdr>
        </w:div>
        <w:div w:id="151483416">
          <w:marLeft w:val="0"/>
          <w:marRight w:val="0"/>
          <w:marTop w:val="0"/>
          <w:marBottom w:val="0"/>
          <w:divBdr>
            <w:top w:val="none" w:sz="0" w:space="0" w:color="auto"/>
            <w:left w:val="none" w:sz="0" w:space="0" w:color="auto"/>
            <w:bottom w:val="none" w:sz="0" w:space="0" w:color="auto"/>
            <w:right w:val="none" w:sz="0" w:space="0" w:color="auto"/>
          </w:divBdr>
        </w:div>
        <w:div w:id="219480371">
          <w:marLeft w:val="0"/>
          <w:marRight w:val="0"/>
          <w:marTop w:val="0"/>
          <w:marBottom w:val="0"/>
          <w:divBdr>
            <w:top w:val="none" w:sz="0" w:space="0" w:color="auto"/>
            <w:left w:val="none" w:sz="0" w:space="0" w:color="auto"/>
            <w:bottom w:val="none" w:sz="0" w:space="0" w:color="auto"/>
            <w:right w:val="none" w:sz="0" w:space="0" w:color="auto"/>
          </w:divBdr>
        </w:div>
        <w:div w:id="255360252">
          <w:marLeft w:val="0"/>
          <w:marRight w:val="0"/>
          <w:marTop w:val="0"/>
          <w:marBottom w:val="0"/>
          <w:divBdr>
            <w:top w:val="none" w:sz="0" w:space="0" w:color="auto"/>
            <w:left w:val="none" w:sz="0" w:space="0" w:color="auto"/>
            <w:bottom w:val="none" w:sz="0" w:space="0" w:color="auto"/>
            <w:right w:val="none" w:sz="0" w:space="0" w:color="auto"/>
          </w:divBdr>
        </w:div>
        <w:div w:id="317807305">
          <w:marLeft w:val="0"/>
          <w:marRight w:val="0"/>
          <w:marTop w:val="0"/>
          <w:marBottom w:val="0"/>
          <w:divBdr>
            <w:top w:val="none" w:sz="0" w:space="0" w:color="auto"/>
            <w:left w:val="none" w:sz="0" w:space="0" w:color="auto"/>
            <w:bottom w:val="none" w:sz="0" w:space="0" w:color="auto"/>
            <w:right w:val="none" w:sz="0" w:space="0" w:color="auto"/>
          </w:divBdr>
        </w:div>
        <w:div w:id="366608650">
          <w:marLeft w:val="0"/>
          <w:marRight w:val="0"/>
          <w:marTop w:val="0"/>
          <w:marBottom w:val="0"/>
          <w:divBdr>
            <w:top w:val="none" w:sz="0" w:space="0" w:color="auto"/>
            <w:left w:val="none" w:sz="0" w:space="0" w:color="auto"/>
            <w:bottom w:val="none" w:sz="0" w:space="0" w:color="auto"/>
            <w:right w:val="none" w:sz="0" w:space="0" w:color="auto"/>
          </w:divBdr>
        </w:div>
        <w:div w:id="380591886">
          <w:marLeft w:val="0"/>
          <w:marRight w:val="0"/>
          <w:marTop w:val="0"/>
          <w:marBottom w:val="0"/>
          <w:divBdr>
            <w:top w:val="none" w:sz="0" w:space="0" w:color="auto"/>
            <w:left w:val="none" w:sz="0" w:space="0" w:color="auto"/>
            <w:bottom w:val="none" w:sz="0" w:space="0" w:color="auto"/>
            <w:right w:val="none" w:sz="0" w:space="0" w:color="auto"/>
          </w:divBdr>
        </w:div>
        <w:div w:id="897784903">
          <w:marLeft w:val="0"/>
          <w:marRight w:val="0"/>
          <w:marTop w:val="0"/>
          <w:marBottom w:val="0"/>
          <w:divBdr>
            <w:top w:val="none" w:sz="0" w:space="0" w:color="auto"/>
            <w:left w:val="none" w:sz="0" w:space="0" w:color="auto"/>
            <w:bottom w:val="none" w:sz="0" w:space="0" w:color="auto"/>
            <w:right w:val="none" w:sz="0" w:space="0" w:color="auto"/>
          </w:divBdr>
        </w:div>
        <w:div w:id="916405816">
          <w:marLeft w:val="0"/>
          <w:marRight w:val="0"/>
          <w:marTop w:val="0"/>
          <w:marBottom w:val="0"/>
          <w:divBdr>
            <w:top w:val="none" w:sz="0" w:space="0" w:color="auto"/>
            <w:left w:val="none" w:sz="0" w:space="0" w:color="auto"/>
            <w:bottom w:val="none" w:sz="0" w:space="0" w:color="auto"/>
            <w:right w:val="none" w:sz="0" w:space="0" w:color="auto"/>
          </w:divBdr>
        </w:div>
        <w:div w:id="926109243">
          <w:marLeft w:val="0"/>
          <w:marRight w:val="0"/>
          <w:marTop w:val="0"/>
          <w:marBottom w:val="0"/>
          <w:divBdr>
            <w:top w:val="none" w:sz="0" w:space="0" w:color="auto"/>
            <w:left w:val="none" w:sz="0" w:space="0" w:color="auto"/>
            <w:bottom w:val="none" w:sz="0" w:space="0" w:color="auto"/>
            <w:right w:val="none" w:sz="0" w:space="0" w:color="auto"/>
          </w:divBdr>
        </w:div>
        <w:div w:id="1005091584">
          <w:marLeft w:val="0"/>
          <w:marRight w:val="0"/>
          <w:marTop w:val="0"/>
          <w:marBottom w:val="0"/>
          <w:divBdr>
            <w:top w:val="none" w:sz="0" w:space="0" w:color="auto"/>
            <w:left w:val="none" w:sz="0" w:space="0" w:color="auto"/>
            <w:bottom w:val="none" w:sz="0" w:space="0" w:color="auto"/>
            <w:right w:val="none" w:sz="0" w:space="0" w:color="auto"/>
          </w:divBdr>
        </w:div>
        <w:div w:id="1207985484">
          <w:marLeft w:val="0"/>
          <w:marRight w:val="0"/>
          <w:marTop w:val="0"/>
          <w:marBottom w:val="0"/>
          <w:divBdr>
            <w:top w:val="none" w:sz="0" w:space="0" w:color="auto"/>
            <w:left w:val="none" w:sz="0" w:space="0" w:color="auto"/>
            <w:bottom w:val="none" w:sz="0" w:space="0" w:color="auto"/>
            <w:right w:val="none" w:sz="0" w:space="0" w:color="auto"/>
          </w:divBdr>
        </w:div>
        <w:div w:id="1255170085">
          <w:marLeft w:val="0"/>
          <w:marRight w:val="0"/>
          <w:marTop w:val="0"/>
          <w:marBottom w:val="0"/>
          <w:divBdr>
            <w:top w:val="none" w:sz="0" w:space="0" w:color="auto"/>
            <w:left w:val="none" w:sz="0" w:space="0" w:color="auto"/>
            <w:bottom w:val="none" w:sz="0" w:space="0" w:color="auto"/>
            <w:right w:val="none" w:sz="0" w:space="0" w:color="auto"/>
          </w:divBdr>
        </w:div>
        <w:div w:id="1260530389">
          <w:marLeft w:val="0"/>
          <w:marRight w:val="0"/>
          <w:marTop w:val="0"/>
          <w:marBottom w:val="0"/>
          <w:divBdr>
            <w:top w:val="none" w:sz="0" w:space="0" w:color="auto"/>
            <w:left w:val="none" w:sz="0" w:space="0" w:color="auto"/>
            <w:bottom w:val="none" w:sz="0" w:space="0" w:color="auto"/>
            <w:right w:val="none" w:sz="0" w:space="0" w:color="auto"/>
          </w:divBdr>
        </w:div>
        <w:div w:id="1300190754">
          <w:marLeft w:val="0"/>
          <w:marRight w:val="0"/>
          <w:marTop w:val="0"/>
          <w:marBottom w:val="0"/>
          <w:divBdr>
            <w:top w:val="none" w:sz="0" w:space="0" w:color="auto"/>
            <w:left w:val="none" w:sz="0" w:space="0" w:color="auto"/>
            <w:bottom w:val="none" w:sz="0" w:space="0" w:color="auto"/>
            <w:right w:val="none" w:sz="0" w:space="0" w:color="auto"/>
          </w:divBdr>
        </w:div>
        <w:div w:id="1314946852">
          <w:marLeft w:val="0"/>
          <w:marRight w:val="0"/>
          <w:marTop w:val="0"/>
          <w:marBottom w:val="0"/>
          <w:divBdr>
            <w:top w:val="none" w:sz="0" w:space="0" w:color="auto"/>
            <w:left w:val="none" w:sz="0" w:space="0" w:color="auto"/>
            <w:bottom w:val="none" w:sz="0" w:space="0" w:color="auto"/>
            <w:right w:val="none" w:sz="0" w:space="0" w:color="auto"/>
          </w:divBdr>
        </w:div>
        <w:div w:id="1320114108">
          <w:marLeft w:val="0"/>
          <w:marRight w:val="0"/>
          <w:marTop w:val="0"/>
          <w:marBottom w:val="0"/>
          <w:divBdr>
            <w:top w:val="none" w:sz="0" w:space="0" w:color="auto"/>
            <w:left w:val="none" w:sz="0" w:space="0" w:color="auto"/>
            <w:bottom w:val="none" w:sz="0" w:space="0" w:color="auto"/>
            <w:right w:val="none" w:sz="0" w:space="0" w:color="auto"/>
          </w:divBdr>
        </w:div>
        <w:div w:id="1486780077">
          <w:marLeft w:val="0"/>
          <w:marRight w:val="0"/>
          <w:marTop w:val="0"/>
          <w:marBottom w:val="0"/>
          <w:divBdr>
            <w:top w:val="none" w:sz="0" w:space="0" w:color="auto"/>
            <w:left w:val="none" w:sz="0" w:space="0" w:color="auto"/>
            <w:bottom w:val="none" w:sz="0" w:space="0" w:color="auto"/>
            <w:right w:val="none" w:sz="0" w:space="0" w:color="auto"/>
          </w:divBdr>
        </w:div>
        <w:div w:id="1514805435">
          <w:marLeft w:val="0"/>
          <w:marRight w:val="0"/>
          <w:marTop w:val="0"/>
          <w:marBottom w:val="0"/>
          <w:divBdr>
            <w:top w:val="none" w:sz="0" w:space="0" w:color="auto"/>
            <w:left w:val="none" w:sz="0" w:space="0" w:color="auto"/>
            <w:bottom w:val="none" w:sz="0" w:space="0" w:color="auto"/>
            <w:right w:val="none" w:sz="0" w:space="0" w:color="auto"/>
          </w:divBdr>
        </w:div>
        <w:div w:id="1576277958">
          <w:marLeft w:val="0"/>
          <w:marRight w:val="0"/>
          <w:marTop w:val="0"/>
          <w:marBottom w:val="0"/>
          <w:divBdr>
            <w:top w:val="none" w:sz="0" w:space="0" w:color="auto"/>
            <w:left w:val="none" w:sz="0" w:space="0" w:color="auto"/>
            <w:bottom w:val="none" w:sz="0" w:space="0" w:color="auto"/>
            <w:right w:val="none" w:sz="0" w:space="0" w:color="auto"/>
          </w:divBdr>
        </w:div>
        <w:div w:id="1687751652">
          <w:marLeft w:val="0"/>
          <w:marRight w:val="0"/>
          <w:marTop w:val="0"/>
          <w:marBottom w:val="0"/>
          <w:divBdr>
            <w:top w:val="none" w:sz="0" w:space="0" w:color="auto"/>
            <w:left w:val="none" w:sz="0" w:space="0" w:color="auto"/>
            <w:bottom w:val="none" w:sz="0" w:space="0" w:color="auto"/>
            <w:right w:val="none" w:sz="0" w:space="0" w:color="auto"/>
          </w:divBdr>
        </w:div>
        <w:div w:id="1692872616">
          <w:marLeft w:val="0"/>
          <w:marRight w:val="0"/>
          <w:marTop w:val="0"/>
          <w:marBottom w:val="0"/>
          <w:divBdr>
            <w:top w:val="none" w:sz="0" w:space="0" w:color="auto"/>
            <w:left w:val="none" w:sz="0" w:space="0" w:color="auto"/>
            <w:bottom w:val="none" w:sz="0" w:space="0" w:color="auto"/>
            <w:right w:val="none" w:sz="0" w:space="0" w:color="auto"/>
          </w:divBdr>
        </w:div>
        <w:div w:id="1695618849">
          <w:marLeft w:val="0"/>
          <w:marRight w:val="0"/>
          <w:marTop w:val="0"/>
          <w:marBottom w:val="0"/>
          <w:divBdr>
            <w:top w:val="none" w:sz="0" w:space="0" w:color="auto"/>
            <w:left w:val="none" w:sz="0" w:space="0" w:color="auto"/>
            <w:bottom w:val="none" w:sz="0" w:space="0" w:color="auto"/>
            <w:right w:val="none" w:sz="0" w:space="0" w:color="auto"/>
          </w:divBdr>
        </w:div>
        <w:div w:id="1714184450">
          <w:marLeft w:val="0"/>
          <w:marRight w:val="0"/>
          <w:marTop w:val="0"/>
          <w:marBottom w:val="0"/>
          <w:divBdr>
            <w:top w:val="none" w:sz="0" w:space="0" w:color="auto"/>
            <w:left w:val="none" w:sz="0" w:space="0" w:color="auto"/>
            <w:bottom w:val="none" w:sz="0" w:space="0" w:color="auto"/>
            <w:right w:val="none" w:sz="0" w:space="0" w:color="auto"/>
          </w:divBdr>
        </w:div>
        <w:div w:id="1772044042">
          <w:marLeft w:val="0"/>
          <w:marRight w:val="0"/>
          <w:marTop w:val="0"/>
          <w:marBottom w:val="0"/>
          <w:divBdr>
            <w:top w:val="none" w:sz="0" w:space="0" w:color="auto"/>
            <w:left w:val="none" w:sz="0" w:space="0" w:color="auto"/>
            <w:bottom w:val="none" w:sz="0" w:space="0" w:color="auto"/>
            <w:right w:val="none" w:sz="0" w:space="0" w:color="auto"/>
          </w:divBdr>
        </w:div>
        <w:div w:id="1791167234">
          <w:marLeft w:val="0"/>
          <w:marRight w:val="0"/>
          <w:marTop w:val="0"/>
          <w:marBottom w:val="0"/>
          <w:divBdr>
            <w:top w:val="none" w:sz="0" w:space="0" w:color="auto"/>
            <w:left w:val="none" w:sz="0" w:space="0" w:color="auto"/>
            <w:bottom w:val="none" w:sz="0" w:space="0" w:color="auto"/>
            <w:right w:val="none" w:sz="0" w:space="0" w:color="auto"/>
          </w:divBdr>
        </w:div>
        <w:div w:id="1823037856">
          <w:marLeft w:val="0"/>
          <w:marRight w:val="0"/>
          <w:marTop w:val="0"/>
          <w:marBottom w:val="0"/>
          <w:divBdr>
            <w:top w:val="none" w:sz="0" w:space="0" w:color="auto"/>
            <w:left w:val="none" w:sz="0" w:space="0" w:color="auto"/>
            <w:bottom w:val="none" w:sz="0" w:space="0" w:color="auto"/>
            <w:right w:val="none" w:sz="0" w:space="0" w:color="auto"/>
          </w:divBdr>
        </w:div>
        <w:div w:id="1930960424">
          <w:marLeft w:val="0"/>
          <w:marRight w:val="0"/>
          <w:marTop w:val="0"/>
          <w:marBottom w:val="0"/>
          <w:divBdr>
            <w:top w:val="none" w:sz="0" w:space="0" w:color="auto"/>
            <w:left w:val="none" w:sz="0" w:space="0" w:color="auto"/>
            <w:bottom w:val="none" w:sz="0" w:space="0" w:color="auto"/>
            <w:right w:val="none" w:sz="0" w:space="0" w:color="auto"/>
          </w:divBdr>
        </w:div>
        <w:div w:id="1984652159">
          <w:marLeft w:val="0"/>
          <w:marRight w:val="0"/>
          <w:marTop w:val="0"/>
          <w:marBottom w:val="0"/>
          <w:divBdr>
            <w:top w:val="none" w:sz="0" w:space="0" w:color="auto"/>
            <w:left w:val="none" w:sz="0" w:space="0" w:color="auto"/>
            <w:bottom w:val="none" w:sz="0" w:space="0" w:color="auto"/>
            <w:right w:val="none" w:sz="0" w:space="0" w:color="auto"/>
          </w:divBdr>
        </w:div>
        <w:div w:id="2050182216">
          <w:marLeft w:val="0"/>
          <w:marRight w:val="0"/>
          <w:marTop w:val="0"/>
          <w:marBottom w:val="0"/>
          <w:divBdr>
            <w:top w:val="none" w:sz="0" w:space="0" w:color="auto"/>
            <w:left w:val="none" w:sz="0" w:space="0" w:color="auto"/>
            <w:bottom w:val="none" w:sz="0" w:space="0" w:color="auto"/>
            <w:right w:val="none" w:sz="0" w:space="0" w:color="auto"/>
          </w:divBdr>
        </w:div>
        <w:div w:id="2074696517">
          <w:marLeft w:val="0"/>
          <w:marRight w:val="0"/>
          <w:marTop w:val="0"/>
          <w:marBottom w:val="0"/>
          <w:divBdr>
            <w:top w:val="none" w:sz="0" w:space="0" w:color="auto"/>
            <w:left w:val="none" w:sz="0" w:space="0" w:color="auto"/>
            <w:bottom w:val="none" w:sz="0" w:space="0" w:color="auto"/>
            <w:right w:val="none" w:sz="0" w:space="0" w:color="auto"/>
          </w:divBdr>
        </w:div>
        <w:div w:id="2078819269">
          <w:marLeft w:val="0"/>
          <w:marRight w:val="0"/>
          <w:marTop w:val="0"/>
          <w:marBottom w:val="0"/>
          <w:divBdr>
            <w:top w:val="none" w:sz="0" w:space="0" w:color="auto"/>
            <w:left w:val="none" w:sz="0" w:space="0" w:color="auto"/>
            <w:bottom w:val="none" w:sz="0" w:space="0" w:color="auto"/>
            <w:right w:val="none" w:sz="0" w:space="0" w:color="auto"/>
          </w:divBdr>
        </w:div>
      </w:divsChild>
    </w:div>
    <w:div w:id="1068574325">
      <w:bodyDiv w:val="1"/>
      <w:marLeft w:val="0"/>
      <w:marRight w:val="0"/>
      <w:marTop w:val="0"/>
      <w:marBottom w:val="0"/>
      <w:divBdr>
        <w:top w:val="none" w:sz="0" w:space="0" w:color="auto"/>
        <w:left w:val="none" w:sz="0" w:space="0" w:color="auto"/>
        <w:bottom w:val="none" w:sz="0" w:space="0" w:color="auto"/>
        <w:right w:val="none" w:sz="0" w:space="0" w:color="auto"/>
      </w:divBdr>
    </w:div>
    <w:div w:id="1285650247">
      <w:bodyDiv w:val="1"/>
      <w:marLeft w:val="0"/>
      <w:marRight w:val="0"/>
      <w:marTop w:val="0"/>
      <w:marBottom w:val="0"/>
      <w:divBdr>
        <w:top w:val="none" w:sz="0" w:space="0" w:color="auto"/>
        <w:left w:val="none" w:sz="0" w:space="0" w:color="auto"/>
        <w:bottom w:val="none" w:sz="0" w:space="0" w:color="auto"/>
        <w:right w:val="none" w:sz="0" w:space="0" w:color="auto"/>
      </w:divBdr>
    </w:div>
    <w:div w:id="1330332218">
      <w:bodyDiv w:val="1"/>
      <w:marLeft w:val="0"/>
      <w:marRight w:val="0"/>
      <w:marTop w:val="0"/>
      <w:marBottom w:val="0"/>
      <w:divBdr>
        <w:top w:val="none" w:sz="0" w:space="0" w:color="auto"/>
        <w:left w:val="none" w:sz="0" w:space="0" w:color="auto"/>
        <w:bottom w:val="none" w:sz="0" w:space="0" w:color="auto"/>
        <w:right w:val="none" w:sz="0" w:space="0" w:color="auto"/>
      </w:divBdr>
    </w:div>
    <w:div w:id="1466779308">
      <w:bodyDiv w:val="1"/>
      <w:marLeft w:val="0"/>
      <w:marRight w:val="0"/>
      <w:marTop w:val="0"/>
      <w:marBottom w:val="0"/>
      <w:divBdr>
        <w:top w:val="none" w:sz="0" w:space="0" w:color="auto"/>
        <w:left w:val="none" w:sz="0" w:space="0" w:color="auto"/>
        <w:bottom w:val="none" w:sz="0" w:space="0" w:color="auto"/>
        <w:right w:val="none" w:sz="0" w:space="0" w:color="auto"/>
      </w:divBdr>
    </w:div>
    <w:div w:id="177007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elk.gmin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c@elk.gmina.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005D1-1880-4685-9ACD-CB6DBB31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2583</Words>
  <Characters>15503</Characters>
  <Application>Microsoft Office Word</Application>
  <DocSecurity>4</DocSecurity>
  <Lines>129</Lines>
  <Paragraphs>36</Paragraphs>
  <ScaleCrop>false</ScaleCrop>
  <HeadingPairs>
    <vt:vector size="2" baseType="variant">
      <vt:variant>
        <vt:lpstr>Tytuł</vt:lpstr>
      </vt:variant>
      <vt:variant>
        <vt:i4>1</vt:i4>
      </vt:variant>
    </vt:vector>
  </HeadingPairs>
  <TitlesOfParts>
    <vt:vector size="1" baseType="lpstr">
      <vt:lpstr>Proj</vt:lpstr>
    </vt:vector>
  </TitlesOfParts>
  <Company>Microsoft</Company>
  <LinksUpToDate>false</LinksUpToDate>
  <CharactersWithSpaces>18050</CharactersWithSpaces>
  <SharedDoc>false</SharedDoc>
  <HLinks>
    <vt:vector size="12" baseType="variant">
      <vt:variant>
        <vt:i4>5111864</vt:i4>
      </vt:variant>
      <vt:variant>
        <vt:i4>3</vt:i4>
      </vt:variant>
      <vt:variant>
        <vt:i4>0</vt:i4>
      </vt:variant>
      <vt:variant>
        <vt:i4>5</vt:i4>
      </vt:variant>
      <vt:variant>
        <vt:lpwstr>mailto:oc@elk.gmina.pl</vt:lpwstr>
      </vt:variant>
      <vt:variant>
        <vt:lpwstr/>
      </vt:variant>
      <vt:variant>
        <vt:i4>5111864</vt:i4>
      </vt:variant>
      <vt:variant>
        <vt:i4>0</vt:i4>
      </vt:variant>
      <vt:variant>
        <vt:i4>0</vt:i4>
      </vt:variant>
      <vt:variant>
        <vt:i4>5</vt:i4>
      </vt:variant>
      <vt:variant>
        <vt:lpwstr>mailto:oc@elk.gmina.pl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dc:title>
  <dc:subject/>
  <dc:creator>.</dc:creator>
  <cp:keywords/>
  <cp:lastModifiedBy>Olga Murawska</cp:lastModifiedBy>
  <cp:revision>2</cp:revision>
  <cp:lastPrinted>2023-09-13T07:26:00Z</cp:lastPrinted>
  <dcterms:created xsi:type="dcterms:W3CDTF">2026-10-12T14:18:00Z</dcterms:created>
  <dcterms:modified xsi:type="dcterms:W3CDTF">2026-10-12T14:18:00Z</dcterms:modified>
</cp:coreProperties>
</file>