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45F0" w14:textId="77777777" w:rsidR="00A20E10" w:rsidRPr="00631D11" w:rsidRDefault="00A20E10" w:rsidP="00631D11">
      <w:pPr>
        <w:spacing w:after="0"/>
        <w:jc w:val="center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UZASADNIENIE</w:t>
      </w:r>
    </w:p>
    <w:p w14:paraId="3DDEF01D" w14:textId="77777777" w:rsidR="006B270F" w:rsidRPr="00631D11" w:rsidRDefault="006B270F" w:rsidP="00631D11">
      <w:pPr>
        <w:spacing w:after="0"/>
        <w:jc w:val="center"/>
        <w:rPr>
          <w:rFonts w:ascii="Times New Roman" w:hAnsi="Times New Roman" w:cs="Times New Roman"/>
          <w:b/>
        </w:rPr>
      </w:pPr>
    </w:p>
    <w:p w14:paraId="2CAE5FE7" w14:textId="3B73FE6F" w:rsidR="00F032E5" w:rsidRPr="00631D11" w:rsidRDefault="00253788" w:rsidP="00631D11">
      <w:pPr>
        <w:spacing w:after="0"/>
        <w:jc w:val="center"/>
        <w:rPr>
          <w:rFonts w:ascii="Times New Roman" w:hAnsi="Times New Roman" w:cs="Times New Roman"/>
          <w:bCs/>
        </w:rPr>
      </w:pPr>
      <w:r w:rsidRPr="00631D11">
        <w:rPr>
          <w:rFonts w:ascii="Times New Roman" w:hAnsi="Times New Roman" w:cs="Times New Roman"/>
        </w:rPr>
        <w:t xml:space="preserve">do </w:t>
      </w:r>
      <w:r w:rsidR="00C45AB0" w:rsidRPr="00631D11">
        <w:rPr>
          <w:rFonts w:ascii="Times New Roman" w:hAnsi="Times New Roman" w:cs="Times New Roman"/>
          <w:bCs/>
        </w:rPr>
        <w:t xml:space="preserve">Uchwały Nr </w:t>
      </w:r>
      <w:r w:rsidR="005C5452" w:rsidRPr="00631D11">
        <w:rPr>
          <w:rFonts w:ascii="Times New Roman" w:hAnsi="Times New Roman" w:cs="Times New Roman"/>
          <w:bCs/>
        </w:rPr>
        <w:t>…</w:t>
      </w:r>
      <w:r w:rsidR="00C60574" w:rsidRPr="00631D11">
        <w:rPr>
          <w:rFonts w:ascii="Times New Roman" w:hAnsi="Times New Roman" w:cs="Times New Roman"/>
          <w:bCs/>
        </w:rPr>
        <w:t>/</w:t>
      </w:r>
      <w:r w:rsidR="005C5452" w:rsidRPr="00631D11">
        <w:rPr>
          <w:rFonts w:ascii="Times New Roman" w:hAnsi="Times New Roman" w:cs="Times New Roman"/>
          <w:bCs/>
        </w:rPr>
        <w:t>….</w:t>
      </w:r>
      <w:r w:rsidR="00C60574" w:rsidRPr="00631D11">
        <w:rPr>
          <w:rFonts w:ascii="Times New Roman" w:hAnsi="Times New Roman" w:cs="Times New Roman"/>
          <w:bCs/>
        </w:rPr>
        <w:t>/</w:t>
      </w:r>
      <w:r w:rsidR="005C5452" w:rsidRPr="00631D11">
        <w:rPr>
          <w:rFonts w:ascii="Times New Roman" w:hAnsi="Times New Roman" w:cs="Times New Roman"/>
          <w:bCs/>
        </w:rPr>
        <w:t>……</w:t>
      </w:r>
      <w:r w:rsidR="004C5551" w:rsidRPr="00631D11">
        <w:rPr>
          <w:rFonts w:ascii="Times New Roman" w:hAnsi="Times New Roman" w:cs="Times New Roman"/>
          <w:bCs/>
        </w:rPr>
        <w:t xml:space="preserve"> </w:t>
      </w:r>
      <w:r w:rsidR="00C45AB0" w:rsidRPr="00631D11">
        <w:rPr>
          <w:rFonts w:ascii="Times New Roman" w:hAnsi="Times New Roman" w:cs="Times New Roman"/>
          <w:bCs/>
        </w:rPr>
        <w:t>Rady</w:t>
      </w:r>
      <w:r w:rsidR="001B2C50" w:rsidRPr="00631D11">
        <w:rPr>
          <w:rFonts w:ascii="Times New Roman" w:hAnsi="Times New Roman" w:cs="Times New Roman"/>
          <w:bCs/>
        </w:rPr>
        <w:t xml:space="preserve"> Gminy </w:t>
      </w:r>
      <w:r w:rsidR="00D90C60" w:rsidRPr="00631D11">
        <w:rPr>
          <w:rFonts w:ascii="Times New Roman" w:hAnsi="Times New Roman" w:cs="Times New Roman"/>
          <w:bCs/>
        </w:rPr>
        <w:t>Ełk</w:t>
      </w:r>
      <w:r w:rsidR="00C45AB0" w:rsidRPr="00631D11">
        <w:rPr>
          <w:rFonts w:ascii="Times New Roman" w:hAnsi="Times New Roman" w:cs="Times New Roman"/>
          <w:bCs/>
        </w:rPr>
        <w:t xml:space="preserve"> </w:t>
      </w:r>
      <w:r w:rsidR="00197C7F" w:rsidRPr="00631D11">
        <w:rPr>
          <w:rFonts w:ascii="Times New Roman" w:hAnsi="Times New Roman" w:cs="Times New Roman"/>
          <w:bCs/>
        </w:rPr>
        <w:t xml:space="preserve">z dnia </w:t>
      </w:r>
      <w:r w:rsidR="005C5452" w:rsidRPr="00631D11">
        <w:rPr>
          <w:rFonts w:ascii="Times New Roman" w:hAnsi="Times New Roman" w:cs="Times New Roman"/>
          <w:bCs/>
        </w:rPr>
        <w:t>…………………….</w:t>
      </w:r>
      <w:r w:rsidR="004C5551" w:rsidRPr="00631D11">
        <w:rPr>
          <w:rFonts w:ascii="Times New Roman" w:hAnsi="Times New Roman" w:cs="Times New Roman"/>
          <w:bCs/>
        </w:rPr>
        <w:t xml:space="preserve"> </w:t>
      </w:r>
      <w:r w:rsidR="00197C7F" w:rsidRPr="00631D11">
        <w:rPr>
          <w:rFonts w:ascii="Times New Roman" w:hAnsi="Times New Roman" w:cs="Times New Roman"/>
          <w:bCs/>
        </w:rPr>
        <w:t>r.</w:t>
      </w:r>
    </w:p>
    <w:p w14:paraId="37ED03DC" w14:textId="31EE81DF" w:rsidR="001F6B36" w:rsidRPr="00631D11" w:rsidRDefault="005C5452" w:rsidP="00631D11">
      <w:pPr>
        <w:spacing w:after="0"/>
        <w:jc w:val="center"/>
        <w:rPr>
          <w:rFonts w:ascii="Times New Roman" w:hAnsi="Times New Roman" w:cs="Times New Roman"/>
          <w:bCs/>
        </w:rPr>
      </w:pPr>
      <w:r w:rsidRPr="00631D11">
        <w:rPr>
          <w:rFonts w:ascii="Times New Roman" w:hAnsi="Times New Roman" w:cs="Times New Roman"/>
          <w:bCs/>
        </w:rPr>
        <w:t xml:space="preserve">w sprawie uchwalenia miejscowego planu </w:t>
      </w:r>
      <w:bookmarkStart w:id="0" w:name="_Hlk101767599"/>
      <w:r w:rsidRPr="00631D11">
        <w:rPr>
          <w:rFonts w:ascii="Times New Roman" w:hAnsi="Times New Roman" w:cs="Times New Roman"/>
          <w:bCs/>
        </w:rPr>
        <w:t>zagospodarowania przestrzennego, dla obszaru położonego w gminie Ełk, w obrębie Chruściele, obejmującego działki nr 17 i 18</w:t>
      </w:r>
      <w:bookmarkEnd w:id="0"/>
    </w:p>
    <w:p w14:paraId="69943003" w14:textId="77777777" w:rsidR="001B2C50" w:rsidRPr="00631D11" w:rsidRDefault="001B2C50" w:rsidP="00631D11">
      <w:pPr>
        <w:spacing w:after="0"/>
        <w:jc w:val="both"/>
        <w:rPr>
          <w:rFonts w:ascii="Times New Roman" w:hAnsi="Times New Roman" w:cs="Times New Roman"/>
        </w:rPr>
      </w:pPr>
    </w:p>
    <w:p w14:paraId="1AB9D0C9" w14:textId="1DE44709" w:rsidR="00D92CCF" w:rsidRPr="00631D11" w:rsidRDefault="001F6B36" w:rsidP="00631D11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Podstawa prawna</w:t>
      </w:r>
    </w:p>
    <w:p w14:paraId="658B7BE5" w14:textId="5A7730F0" w:rsidR="008C2C72" w:rsidRPr="00631D11" w:rsidRDefault="0022651C" w:rsidP="00631D11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631D11">
        <w:rPr>
          <w:rFonts w:ascii="Times New Roman" w:hAnsi="Times New Roman" w:cs="Times New Roman"/>
        </w:rPr>
        <w:t>A</w:t>
      </w:r>
      <w:r w:rsidR="008C2C72" w:rsidRPr="00631D11">
        <w:rPr>
          <w:rFonts w:ascii="Times New Roman" w:hAnsi="Times New Roman" w:cs="Times New Roman"/>
        </w:rPr>
        <w:t xml:space="preserve">rt. 15 ust. 1 ustawy z dnia 27 marca 2003 r. o planowaniu i zagospodarowaniu przestrzennym tj.: </w:t>
      </w:r>
      <w:r w:rsidR="008C2C72" w:rsidRPr="00631D11">
        <w:rPr>
          <w:rFonts w:ascii="Times New Roman" w:hAnsi="Times New Roman" w:cs="Times New Roman"/>
          <w:i/>
          <w:iCs/>
        </w:rPr>
        <w:t>Wójt, burmistrz albo prezydent miasta sporządza projekt planu miejscowego, zawierający część tekstową i graficzną, zg</w:t>
      </w:r>
      <w:r w:rsidR="00FA793A" w:rsidRPr="00631D11">
        <w:rPr>
          <w:rFonts w:ascii="Times New Roman" w:hAnsi="Times New Roman" w:cs="Times New Roman"/>
          <w:i/>
          <w:iCs/>
        </w:rPr>
        <w:t xml:space="preserve">odnie z zapisami studium oraz z </w:t>
      </w:r>
      <w:r w:rsidR="008C2C72" w:rsidRPr="00631D11">
        <w:rPr>
          <w:rFonts w:ascii="Times New Roman" w:hAnsi="Times New Roman" w:cs="Times New Roman"/>
          <w:i/>
          <w:iCs/>
        </w:rPr>
        <w:t xml:space="preserve">przepisami odrębnymi, odnoszącymi się do </w:t>
      </w:r>
      <w:r w:rsidR="00FA793A" w:rsidRPr="00631D11">
        <w:rPr>
          <w:rFonts w:ascii="Times New Roman" w:hAnsi="Times New Roman" w:cs="Times New Roman"/>
          <w:i/>
          <w:iCs/>
        </w:rPr>
        <w:t>obszaru objętego planem</w:t>
      </w:r>
      <w:r w:rsidR="009805CD" w:rsidRPr="00631D11">
        <w:rPr>
          <w:rFonts w:ascii="Times New Roman" w:hAnsi="Times New Roman" w:cs="Times New Roman"/>
          <w:i/>
          <w:iCs/>
        </w:rPr>
        <w:t xml:space="preserve"> </w:t>
      </w:r>
      <w:r w:rsidR="00FA793A" w:rsidRPr="00631D11">
        <w:rPr>
          <w:rFonts w:ascii="Times New Roman" w:hAnsi="Times New Roman" w:cs="Times New Roman"/>
          <w:i/>
          <w:iCs/>
        </w:rPr>
        <w:t xml:space="preserve">wraz z </w:t>
      </w:r>
      <w:r w:rsidR="003B4EB9" w:rsidRPr="00631D11">
        <w:rPr>
          <w:rFonts w:ascii="Times New Roman" w:hAnsi="Times New Roman" w:cs="Times New Roman"/>
          <w:i/>
          <w:iCs/>
        </w:rPr>
        <w:t xml:space="preserve">uzasadnieniem. </w:t>
      </w:r>
      <w:r w:rsidR="008C2C72" w:rsidRPr="00631D11">
        <w:rPr>
          <w:rFonts w:ascii="Times New Roman" w:hAnsi="Times New Roman" w:cs="Times New Roman"/>
          <w:i/>
          <w:iCs/>
        </w:rPr>
        <w:t>W uzasadnieniu przedstawia się w szczególności:</w:t>
      </w:r>
    </w:p>
    <w:p w14:paraId="331CE7F8" w14:textId="77777777" w:rsidR="008C2C72" w:rsidRPr="00631D11" w:rsidRDefault="008C2C72" w:rsidP="00631D11">
      <w:pPr>
        <w:spacing w:after="0"/>
        <w:ind w:left="709" w:hanging="283"/>
        <w:jc w:val="both"/>
        <w:rPr>
          <w:rFonts w:ascii="Times New Roman" w:hAnsi="Times New Roman" w:cs="Times New Roman"/>
          <w:i/>
          <w:iCs/>
        </w:rPr>
      </w:pPr>
      <w:r w:rsidRPr="00631D11">
        <w:rPr>
          <w:rFonts w:ascii="Times New Roman" w:hAnsi="Times New Roman" w:cs="Times New Roman"/>
          <w:i/>
          <w:iCs/>
        </w:rPr>
        <w:t>1) sposób realizacji wymogów wynikających z art. 1 ust. 2-4;</w:t>
      </w:r>
    </w:p>
    <w:p w14:paraId="76FBDE85" w14:textId="46BC7D02" w:rsidR="008C2C72" w:rsidRPr="00631D11" w:rsidRDefault="008C2C72" w:rsidP="00631D11">
      <w:pPr>
        <w:spacing w:after="0"/>
        <w:ind w:left="709" w:hanging="283"/>
        <w:jc w:val="both"/>
        <w:rPr>
          <w:rFonts w:ascii="Times New Roman" w:hAnsi="Times New Roman" w:cs="Times New Roman"/>
          <w:i/>
          <w:iCs/>
        </w:rPr>
      </w:pPr>
      <w:r w:rsidRPr="00631D11">
        <w:rPr>
          <w:rFonts w:ascii="Times New Roman" w:hAnsi="Times New Roman" w:cs="Times New Roman"/>
          <w:i/>
          <w:iCs/>
        </w:rPr>
        <w:t>2) zgodność z wynikami analizy, o której mowa w art. 32 ust. 1, wraz</w:t>
      </w:r>
      <w:r w:rsidR="00F8050E" w:rsidRPr="00631D11">
        <w:rPr>
          <w:rFonts w:ascii="Times New Roman" w:hAnsi="Times New Roman" w:cs="Times New Roman"/>
          <w:i/>
          <w:iCs/>
        </w:rPr>
        <w:t xml:space="preserve"> </w:t>
      </w:r>
      <w:r w:rsidR="009D6573" w:rsidRPr="00631D11">
        <w:rPr>
          <w:rFonts w:ascii="Times New Roman" w:hAnsi="Times New Roman" w:cs="Times New Roman"/>
          <w:i/>
          <w:iCs/>
        </w:rPr>
        <w:t xml:space="preserve">z </w:t>
      </w:r>
      <w:r w:rsidR="00F8050E" w:rsidRPr="00631D11">
        <w:rPr>
          <w:rFonts w:ascii="Times New Roman" w:hAnsi="Times New Roman" w:cs="Times New Roman"/>
          <w:i/>
          <w:iCs/>
        </w:rPr>
        <w:t xml:space="preserve">datą uchwały rady gminy, </w:t>
      </w:r>
      <w:r w:rsidRPr="00631D11">
        <w:rPr>
          <w:rFonts w:ascii="Times New Roman" w:hAnsi="Times New Roman" w:cs="Times New Roman"/>
          <w:i/>
          <w:iCs/>
        </w:rPr>
        <w:t>o której mowa w art. 32 ust. 2</w:t>
      </w:r>
      <w:r w:rsidR="002B4339" w:rsidRPr="00631D11">
        <w:rPr>
          <w:rFonts w:ascii="Times New Roman" w:hAnsi="Times New Roman" w:cs="Times New Roman"/>
          <w:i/>
          <w:iCs/>
        </w:rPr>
        <w:t>, oraz sposób uwzględnienia uniwersalnego projektowania</w:t>
      </w:r>
      <w:r w:rsidRPr="00631D11">
        <w:rPr>
          <w:rFonts w:ascii="Times New Roman" w:hAnsi="Times New Roman" w:cs="Times New Roman"/>
          <w:i/>
          <w:iCs/>
        </w:rPr>
        <w:t>;</w:t>
      </w:r>
    </w:p>
    <w:p w14:paraId="379494D2" w14:textId="77777777" w:rsidR="00A20E10" w:rsidRPr="00631D11" w:rsidRDefault="008C2C72" w:rsidP="00631D11">
      <w:pPr>
        <w:spacing w:after="0"/>
        <w:ind w:left="709" w:hanging="283"/>
        <w:jc w:val="both"/>
        <w:rPr>
          <w:rFonts w:ascii="Times New Roman" w:hAnsi="Times New Roman" w:cs="Times New Roman"/>
          <w:i/>
          <w:iCs/>
        </w:rPr>
      </w:pPr>
      <w:r w:rsidRPr="00631D11">
        <w:rPr>
          <w:rFonts w:ascii="Times New Roman" w:hAnsi="Times New Roman" w:cs="Times New Roman"/>
          <w:i/>
          <w:iCs/>
        </w:rPr>
        <w:t>3) wpływ na finanse publiczne, w tym budżet gminy.</w:t>
      </w:r>
    </w:p>
    <w:p w14:paraId="05681B77" w14:textId="77777777" w:rsidR="00F87275" w:rsidRPr="00631D11" w:rsidRDefault="00F87275" w:rsidP="00631D11">
      <w:pPr>
        <w:spacing w:after="0"/>
        <w:ind w:left="709" w:hanging="283"/>
        <w:jc w:val="both"/>
        <w:rPr>
          <w:rFonts w:ascii="Times New Roman" w:hAnsi="Times New Roman" w:cs="Times New Roman"/>
        </w:rPr>
      </w:pPr>
    </w:p>
    <w:p w14:paraId="580D014A" w14:textId="7C4A5397" w:rsidR="00F87275" w:rsidRPr="00631D11" w:rsidRDefault="00F87275" w:rsidP="00631D11">
      <w:pPr>
        <w:spacing w:after="0"/>
        <w:jc w:val="both"/>
        <w:rPr>
          <w:rFonts w:ascii="Times New Roman" w:hAnsi="Times New Roman" w:cs="Times New Roman"/>
          <w:i/>
        </w:rPr>
      </w:pPr>
      <w:r w:rsidRPr="00631D11">
        <w:rPr>
          <w:rFonts w:ascii="Times New Roman" w:hAnsi="Times New Roman" w:cs="Times New Roman"/>
        </w:rPr>
        <w:t>Art. 67 ust. 3 ustawy z dnia 7 lipca 2023 r. o zmianie ustawy o planowaniu i zagospodarowaniu przestrzennym oraz niektórych innych ustaw (</w:t>
      </w:r>
      <w:r w:rsidRPr="00631D11">
        <w:rPr>
          <w:rFonts w:ascii="Times New Roman" w:hAnsi="Times New Roman" w:cs="Times New Roman"/>
          <w:shd w:val="clear" w:color="auto" w:fill="FFFFFF"/>
        </w:rPr>
        <w:t>Dz. U. z 2023 r. poz. 1688</w:t>
      </w:r>
      <w:r w:rsidR="00450D3C" w:rsidRPr="00631D11">
        <w:rPr>
          <w:rFonts w:ascii="Times New Roman" w:hAnsi="Times New Roman" w:cs="Times New Roman"/>
          <w:shd w:val="clear" w:color="auto" w:fill="FFFFFF"/>
        </w:rPr>
        <w:t xml:space="preserve"> z późn. zm.</w:t>
      </w:r>
      <w:r w:rsidRPr="00631D11">
        <w:rPr>
          <w:rFonts w:ascii="Times New Roman" w:hAnsi="Times New Roman" w:cs="Times New Roman"/>
          <w:shd w:val="clear" w:color="auto" w:fill="FFFFFF"/>
        </w:rPr>
        <w:t>)</w:t>
      </w:r>
      <w:r w:rsidRPr="00631D11">
        <w:rPr>
          <w:rFonts w:ascii="Times New Roman" w:hAnsi="Times New Roman" w:cs="Times New Roman"/>
        </w:rPr>
        <w:t xml:space="preserve"> tj.:</w:t>
      </w:r>
      <w:r w:rsidRPr="00631D11">
        <w:rPr>
          <w:rFonts w:ascii="Times New Roman" w:hAnsi="Times New Roman" w:cs="Times New Roman"/>
          <w:i/>
        </w:rPr>
        <w:t xml:space="preserve"> Do spraw opracowania i uchwalania miejscowych planów zagospodarowania przestrzennego albo ich zmian:</w:t>
      </w:r>
    </w:p>
    <w:p w14:paraId="05F75884" w14:textId="77777777" w:rsidR="00F87275" w:rsidRPr="00631D11" w:rsidRDefault="00F87275" w:rsidP="00631D11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</w:rPr>
      </w:pPr>
      <w:r w:rsidRPr="00631D11">
        <w:rPr>
          <w:rFonts w:ascii="Times New Roman" w:hAnsi="Times New Roman" w:cs="Times New Roman"/>
          <w:i/>
        </w:rPr>
        <w:t>przepisy art. 2 pkt 28-35, art. 15 ust. 2 pkt 6, ust. 3 pkt 11-13, art. 16 ust. 1a oraz art. 17 pkt 6 ustawy zmienianej w art. 1 stosuje się w brzmieniu nadanym niniejszą ustawą - w przypadku gdy nie wystąpiono o opinie i uzgodnienia przed dniem wejścia w życie niniejszej ustawy;</w:t>
      </w:r>
    </w:p>
    <w:p w14:paraId="7D0B7141" w14:textId="77777777" w:rsidR="00F87275" w:rsidRPr="00631D11" w:rsidRDefault="00F87275" w:rsidP="00631D11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</w:rPr>
      </w:pPr>
      <w:r w:rsidRPr="00631D11">
        <w:rPr>
          <w:rFonts w:ascii="Times New Roman" w:hAnsi="Times New Roman" w:cs="Times New Roman"/>
          <w:i/>
        </w:rPr>
        <w:t xml:space="preserve">przepisy art. 15 ust. 1 i art. 20 ustawy zmienianej w art. 1 stosuje się w brzmieniu dotychczasowym do dnia wejścia w życie planu ogólnego gminy w danej gminie, z wyłączeniem obowiązku sporządzenia przez wójta, burmistrza albo prezydenta miasta projektu miejscowego planu zagospodarowania przestrzennego zgodnie z zapisami studium uwarunkowań i kierunków zagospodarowania przestrzennego gminy oraz z wyłączeniem obowiązku stwierdzenia przez radę gminy, że miejscowy plan zagospodarowania przestrzennego nie narusza ustaleń tego studium: </w:t>
      </w:r>
    </w:p>
    <w:p w14:paraId="3B04B862" w14:textId="77777777" w:rsidR="00F87275" w:rsidRPr="00631D11" w:rsidRDefault="00F87275" w:rsidP="00631D11">
      <w:pPr>
        <w:pStyle w:val="Akapitzlist"/>
        <w:numPr>
          <w:ilvl w:val="1"/>
          <w:numId w:val="42"/>
        </w:numPr>
        <w:spacing w:after="0"/>
        <w:jc w:val="both"/>
        <w:rPr>
          <w:rFonts w:ascii="Times New Roman" w:hAnsi="Times New Roman" w:cs="Times New Roman"/>
          <w:i/>
        </w:rPr>
      </w:pPr>
      <w:r w:rsidRPr="00631D11">
        <w:rPr>
          <w:rFonts w:ascii="Times New Roman" w:hAnsi="Times New Roman" w:cs="Times New Roman"/>
          <w:i/>
        </w:rPr>
        <w:t>w zakresie lokalizacji urządzeń wytwarzających energię z odnawialnych źródeł energii oraz ich stref ochronnych, których nie stosuje się od dnia wejścia w życie niniejszej ustawy, lub</w:t>
      </w:r>
    </w:p>
    <w:p w14:paraId="3F22657D" w14:textId="77777777" w:rsidR="00F87275" w:rsidRPr="00631D11" w:rsidRDefault="00F87275" w:rsidP="00631D11">
      <w:pPr>
        <w:pStyle w:val="Akapitzlist"/>
        <w:numPr>
          <w:ilvl w:val="1"/>
          <w:numId w:val="42"/>
        </w:numPr>
        <w:spacing w:after="0"/>
        <w:jc w:val="both"/>
        <w:rPr>
          <w:rFonts w:ascii="Times New Roman" w:hAnsi="Times New Roman" w:cs="Times New Roman"/>
          <w:i/>
        </w:rPr>
      </w:pPr>
      <w:r w:rsidRPr="00631D11">
        <w:rPr>
          <w:rFonts w:ascii="Times New Roman" w:hAnsi="Times New Roman" w:cs="Times New Roman"/>
          <w:i/>
        </w:rPr>
        <w:t>jeżeli miejscowy plan zagospodarowania przestrzennego albo jego zmiana dotyczy wyłącznie lokalizacji inwestycji celu publicznego, których nie stosuje się od dnia utraty mocy przez studium;</w:t>
      </w:r>
    </w:p>
    <w:p w14:paraId="259C36BE" w14:textId="77777777" w:rsidR="00F87275" w:rsidRPr="00631D11" w:rsidRDefault="00F87275" w:rsidP="00631D11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</w:rPr>
      </w:pPr>
      <w:r w:rsidRPr="00631D11">
        <w:rPr>
          <w:rFonts w:ascii="Times New Roman" w:hAnsi="Times New Roman" w:cs="Times New Roman"/>
          <w:i/>
        </w:rPr>
        <w:t>przepis art. 67a ust. 3b ustawy zmienianej w art. 1 stosuje się w brzmieniu nadanym niniejszą ustawą - w przypadku gdy nie ogłoszono terminu wyłożenia projektów tych planów do publicznego wglądu przed dniem wejścia w życie niniejszego przepisu;</w:t>
      </w:r>
    </w:p>
    <w:p w14:paraId="74ECD1B0" w14:textId="77777777" w:rsidR="00F87275" w:rsidRPr="00631D11" w:rsidRDefault="00F87275" w:rsidP="00631D11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</w:rPr>
      </w:pPr>
      <w:r w:rsidRPr="00631D11">
        <w:rPr>
          <w:rFonts w:ascii="Times New Roman" w:hAnsi="Times New Roman" w:cs="Times New Roman"/>
          <w:i/>
        </w:rPr>
        <w:t>przepisy niewymienione w pkt 1-3 stosuje się w brzmieniu dotychczasowym - w przypadku gdy postępowanie zostało wszczęte i niezakończone przed dniem wejścia w życie niniejszej ustawy.</w:t>
      </w:r>
    </w:p>
    <w:p w14:paraId="3C3555C2" w14:textId="77777777" w:rsidR="00F87275" w:rsidRPr="00631D11" w:rsidRDefault="00F87275" w:rsidP="00631D11">
      <w:pPr>
        <w:spacing w:after="0"/>
        <w:jc w:val="both"/>
        <w:rPr>
          <w:rFonts w:ascii="Times New Roman" w:hAnsi="Times New Roman" w:cs="Times New Roman"/>
        </w:rPr>
      </w:pPr>
    </w:p>
    <w:p w14:paraId="6527C107" w14:textId="77777777" w:rsidR="00F87275" w:rsidRPr="00631D11" w:rsidRDefault="00F87275" w:rsidP="00631D11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631D11">
        <w:rPr>
          <w:rFonts w:ascii="Times New Roman" w:hAnsi="Times New Roman" w:cs="Times New Roman"/>
        </w:rPr>
        <w:t>Przed dniem wejścia w życie ustawy z dnia 7 lipca 2023 r. o zmianie ustawy o planowaniu i zagospodarowaniu przestrzennym oraz niektórych innych ustaw (</w:t>
      </w:r>
      <w:r w:rsidRPr="00631D11">
        <w:rPr>
          <w:rFonts w:ascii="Times New Roman" w:hAnsi="Times New Roman" w:cs="Times New Roman"/>
          <w:shd w:val="clear" w:color="auto" w:fill="FFFFFF"/>
        </w:rPr>
        <w:t xml:space="preserve">Dz. U. z 2023 r. poz. 1688) </w:t>
      </w:r>
      <w:r w:rsidRPr="00631D11">
        <w:rPr>
          <w:rFonts w:ascii="Times New Roman" w:hAnsi="Times New Roman" w:cs="Times New Roman"/>
        </w:rPr>
        <w:t>sporządzenie planu miejscowego zostało wszczęte i niezakończone.</w:t>
      </w:r>
      <w:r w:rsidRPr="00631D11">
        <w:rPr>
          <w:rFonts w:ascii="Times New Roman" w:hAnsi="Times New Roman" w:cs="Times New Roman"/>
          <w:shd w:val="clear" w:color="auto" w:fill="FFFFFF"/>
        </w:rPr>
        <w:t xml:space="preserve"> </w:t>
      </w:r>
      <w:r w:rsidRPr="00631D11">
        <w:rPr>
          <w:rFonts w:ascii="Times New Roman" w:hAnsi="Times New Roman" w:cs="Times New Roman"/>
        </w:rPr>
        <w:t>W gminie nie sporządzono dotąd planu ogólnego.</w:t>
      </w:r>
    </w:p>
    <w:p w14:paraId="4A254789" w14:textId="77777777" w:rsidR="00F87275" w:rsidRPr="00631D11" w:rsidRDefault="00F87275" w:rsidP="00631D11">
      <w:pPr>
        <w:spacing w:after="0"/>
        <w:ind w:left="709" w:hanging="283"/>
        <w:jc w:val="both"/>
        <w:rPr>
          <w:rFonts w:ascii="Times New Roman" w:hAnsi="Times New Roman" w:cs="Times New Roman"/>
        </w:rPr>
      </w:pPr>
    </w:p>
    <w:p w14:paraId="5A1E038B" w14:textId="77777777" w:rsidR="001F6B36" w:rsidRPr="00631D11" w:rsidRDefault="001F6B36" w:rsidP="00631D11">
      <w:pPr>
        <w:spacing w:after="0"/>
        <w:ind w:left="709" w:hanging="283"/>
        <w:jc w:val="both"/>
        <w:rPr>
          <w:rFonts w:ascii="Times New Roman" w:hAnsi="Times New Roman" w:cs="Times New Roman"/>
        </w:rPr>
      </w:pPr>
    </w:p>
    <w:p w14:paraId="2132B4E7" w14:textId="4A796333" w:rsidR="001F6B36" w:rsidRPr="00631D11" w:rsidRDefault="001F6B36" w:rsidP="00631D11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lastRenderedPageBreak/>
        <w:t>Wstęp</w:t>
      </w:r>
    </w:p>
    <w:p w14:paraId="41CF8FC3" w14:textId="5F70A48F" w:rsidR="00D90C60" w:rsidRPr="00631D11" w:rsidRDefault="00D90C60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Niniejsze uzasadnienie dotyczy rozwiązań przyjętych w miejscowym planie </w:t>
      </w:r>
      <w:r w:rsidR="005C5452" w:rsidRPr="00631D11">
        <w:rPr>
          <w:rFonts w:ascii="Times New Roman" w:hAnsi="Times New Roman" w:cs="Times New Roman"/>
        </w:rPr>
        <w:t>zagospodarowania przestrzennego, dla obszaru położonego w gminie Ełk, w obrębie Chruściele</w:t>
      </w:r>
      <w:r w:rsidR="00FE211F" w:rsidRPr="00631D11">
        <w:rPr>
          <w:rFonts w:ascii="Times New Roman" w:hAnsi="Times New Roman" w:cs="Times New Roman"/>
        </w:rPr>
        <w:t>.</w:t>
      </w:r>
    </w:p>
    <w:p w14:paraId="52522E1F" w14:textId="30EB7B18" w:rsidR="00D90C60" w:rsidRPr="00631D11" w:rsidRDefault="00D90C60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Do procedury sporządzenia 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 xml:space="preserve">przystąpiono Uchwałą Nr </w:t>
      </w:r>
      <w:r w:rsidR="005C5452" w:rsidRPr="00631D11">
        <w:rPr>
          <w:rFonts w:ascii="Times New Roman" w:hAnsi="Times New Roman" w:cs="Times New Roman"/>
        </w:rPr>
        <w:t>LI/353/2021 Rady Gminy Ełk z dnia 26 listopada 2021 r. w sprawie przystąpienia do sporządzenia miejscowego planu zagospodarowania przestrzennego, dla obszaru położonego w gminie Ełk, w obrębie Chruściele, obejmującego działki nr 17 i 18</w:t>
      </w:r>
      <w:r w:rsidRPr="00631D11">
        <w:rPr>
          <w:rFonts w:ascii="Times New Roman" w:hAnsi="Times New Roman" w:cs="Times New Roman"/>
        </w:rPr>
        <w:t>.</w:t>
      </w:r>
    </w:p>
    <w:p w14:paraId="479579EB" w14:textId="29534BFD" w:rsidR="00D90C60" w:rsidRPr="00631D11" w:rsidRDefault="00A0751E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bookmarkStart w:id="1" w:name="_Hlk101779496"/>
      <w:r w:rsidRPr="00631D11">
        <w:rPr>
          <w:rFonts w:ascii="Times New Roman" w:hAnsi="Times New Roman" w:cs="Times New Roman"/>
        </w:rPr>
        <w:t>Plan m</w:t>
      </w:r>
      <w:r w:rsidR="00E443D1" w:rsidRPr="00631D11">
        <w:rPr>
          <w:rFonts w:ascii="Times New Roman" w:hAnsi="Times New Roman" w:cs="Times New Roman"/>
        </w:rPr>
        <w:t>iejscowy</w:t>
      </w:r>
      <w:r w:rsidRPr="00631D11">
        <w:rPr>
          <w:rFonts w:ascii="Times New Roman" w:hAnsi="Times New Roman" w:cs="Times New Roman"/>
        </w:rPr>
        <w:t xml:space="preserve"> </w:t>
      </w:r>
      <w:r w:rsidR="00E443D1" w:rsidRPr="00631D11">
        <w:rPr>
          <w:rFonts w:ascii="Times New Roman" w:hAnsi="Times New Roman" w:cs="Times New Roman"/>
        </w:rPr>
        <w:t xml:space="preserve">obejmuje </w:t>
      </w:r>
      <w:r w:rsidR="00FE211F" w:rsidRPr="00631D11">
        <w:rPr>
          <w:rFonts w:ascii="Times New Roman" w:hAnsi="Times New Roman" w:cs="Times New Roman"/>
        </w:rPr>
        <w:t xml:space="preserve">teren </w:t>
      </w:r>
      <w:r w:rsidR="00E443D1" w:rsidRPr="00631D11">
        <w:rPr>
          <w:rFonts w:ascii="Times New Roman" w:hAnsi="Times New Roman" w:cs="Times New Roman"/>
        </w:rPr>
        <w:t>położon</w:t>
      </w:r>
      <w:r w:rsidR="00FE211F" w:rsidRPr="00631D11">
        <w:rPr>
          <w:rFonts w:ascii="Times New Roman" w:hAnsi="Times New Roman" w:cs="Times New Roman"/>
        </w:rPr>
        <w:t xml:space="preserve">y </w:t>
      </w:r>
      <w:r w:rsidR="00E443D1" w:rsidRPr="00631D11">
        <w:rPr>
          <w:rFonts w:ascii="Times New Roman" w:hAnsi="Times New Roman" w:cs="Times New Roman"/>
        </w:rPr>
        <w:t xml:space="preserve">w sąsiedztwie jeziora </w:t>
      </w:r>
      <w:r w:rsidR="005C5452" w:rsidRPr="00631D11">
        <w:rPr>
          <w:rFonts w:ascii="Times New Roman" w:hAnsi="Times New Roman" w:cs="Times New Roman"/>
        </w:rPr>
        <w:t>Szarek</w:t>
      </w:r>
      <w:r w:rsidR="00E443D1" w:rsidRPr="00631D11">
        <w:rPr>
          <w:rFonts w:ascii="Times New Roman" w:hAnsi="Times New Roman" w:cs="Times New Roman"/>
        </w:rPr>
        <w:t>. Obszar zlokalizowany jest przy drodze powiatowej nr 1864N</w:t>
      </w:r>
      <w:r w:rsidR="00B20EBD" w:rsidRPr="00631D11">
        <w:rPr>
          <w:rFonts w:ascii="Times New Roman" w:hAnsi="Times New Roman" w:cs="Times New Roman"/>
        </w:rPr>
        <w:t xml:space="preserve"> (ul. Nowowiejska)</w:t>
      </w:r>
      <w:r w:rsidR="00E443D1" w:rsidRPr="00631D11">
        <w:rPr>
          <w:rFonts w:ascii="Times New Roman" w:hAnsi="Times New Roman" w:cs="Times New Roman"/>
        </w:rPr>
        <w:t xml:space="preserve">. Jego powierzchnia </w:t>
      </w:r>
      <w:r w:rsidR="00D90C60" w:rsidRPr="00631D11">
        <w:rPr>
          <w:rFonts w:ascii="Times New Roman" w:hAnsi="Times New Roman" w:cs="Times New Roman"/>
        </w:rPr>
        <w:t xml:space="preserve">wynosi około </w:t>
      </w:r>
      <w:r w:rsidR="005C5452" w:rsidRPr="00631D11">
        <w:rPr>
          <w:rFonts w:ascii="Times New Roman" w:hAnsi="Times New Roman" w:cs="Times New Roman"/>
        </w:rPr>
        <w:t>4,7</w:t>
      </w:r>
      <w:r w:rsidR="00D90C60" w:rsidRPr="00631D11">
        <w:rPr>
          <w:rFonts w:ascii="Times New Roman" w:hAnsi="Times New Roman" w:cs="Times New Roman"/>
        </w:rPr>
        <w:t xml:space="preserve"> ha. </w:t>
      </w:r>
      <w:r w:rsidR="00E443D1" w:rsidRPr="00631D11">
        <w:rPr>
          <w:rFonts w:ascii="Times New Roman" w:hAnsi="Times New Roman" w:cs="Times New Roman"/>
        </w:rPr>
        <w:t>W chwili sporządzania planu</w:t>
      </w:r>
      <w:r w:rsidR="009805CD" w:rsidRPr="00631D11">
        <w:rPr>
          <w:rFonts w:ascii="Times New Roman" w:hAnsi="Times New Roman" w:cs="Times New Roman"/>
        </w:rPr>
        <w:t xml:space="preserve"> miejscowego</w:t>
      </w:r>
      <w:r w:rsidR="00E443D1" w:rsidRPr="00631D11">
        <w:rPr>
          <w:rFonts w:ascii="Times New Roman" w:hAnsi="Times New Roman" w:cs="Times New Roman"/>
        </w:rPr>
        <w:t xml:space="preserve"> teren jest niezabudowany.</w:t>
      </w:r>
    </w:p>
    <w:bookmarkEnd w:id="1"/>
    <w:p w14:paraId="50012999" w14:textId="0063E7C8" w:rsidR="00E443D1" w:rsidRPr="00631D11" w:rsidRDefault="00E443D1" w:rsidP="00631D11">
      <w:pPr>
        <w:spacing w:after="0"/>
        <w:ind w:firstLine="567"/>
        <w:jc w:val="both"/>
        <w:rPr>
          <w:rFonts w:ascii="Times New Roman" w:hAnsi="Times New Roman" w:cs="Times New Roman"/>
          <w:color w:val="FF0000"/>
        </w:rPr>
      </w:pPr>
      <w:r w:rsidRPr="00631D11">
        <w:rPr>
          <w:rFonts w:ascii="Times New Roman" w:hAnsi="Times New Roman" w:cs="Times New Roman"/>
        </w:rPr>
        <w:t xml:space="preserve">W planie </w:t>
      </w:r>
      <w:r w:rsidR="009805CD" w:rsidRPr="00631D11">
        <w:rPr>
          <w:rFonts w:ascii="Times New Roman" w:hAnsi="Times New Roman" w:cs="Times New Roman"/>
        </w:rPr>
        <w:t xml:space="preserve">miejscowym </w:t>
      </w:r>
      <w:r w:rsidRPr="00631D11">
        <w:rPr>
          <w:rFonts w:ascii="Times New Roman" w:hAnsi="Times New Roman" w:cs="Times New Roman"/>
        </w:rPr>
        <w:t xml:space="preserve">ustalono przeznaczenie pod teren zabudowy mieszkaniowej wielorodzinnej z usługami (ok. </w:t>
      </w:r>
      <w:r w:rsidR="009528CF" w:rsidRPr="00631D11">
        <w:rPr>
          <w:rFonts w:ascii="Times New Roman" w:hAnsi="Times New Roman" w:cs="Times New Roman"/>
        </w:rPr>
        <w:t xml:space="preserve">4,4651 </w:t>
      </w:r>
      <w:r w:rsidRPr="00631D11">
        <w:rPr>
          <w:rFonts w:ascii="Times New Roman" w:hAnsi="Times New Roman" w:cs="Times New Roman"/>
        </w:rPr>
        <w:t>ha)</w:t>
      </w:r>
      <w:r w:rsidR="0076539B" w:rsidRPr="00631D11">
        <w:rPr>
          <w:rFonts w:ascii="Times New Roman" w:hAnsi="Times New Roman" w:cs="Times New Roman"/>
        </w:rPr>
        <w:t xml:space="preserve">, oznaczony symbolem </w:t>
      </w:r>
      <w:proofErr w:type="spellStart"/>
      <w:r w:rsidR="0076539B" w:rsidRPr="00631D11">
        <w:rPr>
          <w:rFonts w:ascii="Times New Roman" w:hAnsi="Times New Roman" w:cs="Times New Roman"/>
        </w:rPr>
        <w:t>MW</w:t>
      </w:r>
      <w:r w:rsidR="00FE211F" w:rsidRPr="00631D11">
        <w:rPr>
          <w:rFonts w:ascii="Times New Roman" w:hAnsi="Times New Roman" w:cs="Times New Roman"/>
        </w:rPr>
        <w:t>u</w:t>
      </w:r>
      <w:proofErr w:type="spellEnd"/>
      <w:r w:rsidR="0076539B" w:rsidRPr="00631D11">
        <w:rPr>
          <w:rFonts w:ascii="Times New Roman" w:hAnsi="Times New Roman" w:cs="Times New Roman"/>
        </w:rPr>
        <w:t xml:space="preserve">, a także </w:t>
      </w:r>
      <w:r w:rsidRPr="00631D11">
        <w:rPr>
          <w:rFonts w:ascii="Times New Roman" w:hAnsi="Times New Roman" w:cs="Times New Roman"/>
        </w:rPr>
        <w:t xml:space="preserve">teren </w:t>
      </w:r>
      <w:r w:rsidR="009528CF" w:rsidRPr="00631D11">
        <w:rPr>
          <w:rFonts w:ascii="Times New Roman" w:hAnsi="Times New Roman" w:cs="Times New Roman"/>
        </w:rPr>
        <w:t>zieleni naturalnej</w:t>
      </w:r>
      <w:r w:rsidRPr="00631D11">
        <w:rPr>
          <w:rFonts w:ascii="Times New Roman" w:hAnsi="Times New Roman" w:cs="Times New Roman"/>
        </w:rPr>
        <w:t xml:space="preserve"> (</w:t>
      </w:r>
      <w:r w:rsidR="00521A94" w:rsidRPr="00631D11">
        <w:rPr>
          <w:rFonts w:ascii="Times New Roman" w:hAnsi="Times New Roman" w:cs="Times New Roman"/>
        </w:rPr>
        <w:t xml:space="preserve">ok. </w:t>
      </w:r>
      <w:r w:rsidR="0072629C" w:rsidRPr="00631D11">
        <w:rPr>
          <w:rFonts w:ascii="Times New Roman" w:hAnsi="Times New Roman" w:cs="Times New Roman"/>
        </w:rPr>
        <w:t>0,2</w:t>
      </w:r>
      <w:r w:rsidR="009528CF" w:rsidRPr="00631D11">
        <w:rPr>
          <w:rFonts w:ascii="Times New Roman" w:hAnsi="Times New Roman" w:cs="Times New Roman"/>
        </w:rPr>
        <w:t>549</w:t>
      </w:r>
      <w:r w:rsidR="000B4594" w:rsidRPr="00631D11">
        <w:rPr>
          <w:rFonts w:ascii="Times New Roman" w:hAnsi="Times New Roman" w:cs="Times New Roman"/>
        </w:rPr>
        <w:t xml:space="preserve"> </w:t>
      </w:r>
      <w:r w:rsidRPr="00631D11">
        <w:rPr>
          <w:rFonts w:ascii="Times New Roman" w:hAnsi="Times New Roman" w:cs="Times New Roman"/>
        </w:rPr>
        <w:t>ha)</w:t>
      </w:r>
      <w:r w:rsidR="0076539B" w:rsidRPr="00631D11">
        <w:rPr>
          <w:rFonts w:ascii="Times New Roman" w:hAnsi="Times New Roman" w:cs="Times New Roman"/>
        </w:rPr>
        <w:t xml:space="preserve">, oznaczony symbolem </w:t>
      </w:r>
      <w:r w:rsidR="009528CF" w:rsidRPr="00631D11">
        <w:rPr>
          <w:rFonts w:ascii="Times New Roman" w:hAnsi="Times New Roman" w:cs="Times New Roman"/>
        </w:rPr>
        <w:t>ZN</w:t>
      </w:r>
      <w:r w:rsidRPr="00631D11">
        <w:rPr>
          <w:rFonts w:ascii="Times New Roman" w:hAnsi="Times New Roman" w:cs="Times New Roman"/>
        </w:rPr>
        <w:t xml:space="preserve">. </w:t>
      </w:r>
      <w:r w:rsidR="0076539B" w:rsidRPr="00631D11">
        <w:rPr>
          <w:rFonts w:ascii="Times New Roman" w:hAnsi="Times New Roman" w:cs="Times New Roman"/>
        </w:rPr>
        <w:t xml:space="preserve">Teren zabudowy mieszkaniowej wielorodzinnej z usługami ustalono na gruntach </w:t>
      </w:r>
      <w:r w:rsidR="00025241" w:rsidRPr="00631D11">
        <w:rPr>
          <w:rFonts w:ascii="Times New Roman" w:hAnsi="Times New Roman" w:cs="Times New Roman"/>
        </w:rPr>
        <w:t>ornych klas V, VI (ok.</w:t>
      </w:r>
      <w:r w:rsidR="00E061C5" w:rsidRPr="00631D11">
        <w:rPr>
          <w:rFonts w:ascii="Times New Roman" w:hAnsi="Times New Roman" w:cs="Times New Roman"/>
        </w:rPr>
        <w:t xml:space="preserve"> 4,</w:t>
      </w:r>
      <w:r w:rsidR="00611717" w:rsidRPr="00631D11">
        <w:rPr>
          <w:rFonts w:ascii="Times New Roman" w:hAnsi="Times New Roman" w:cs="Times New Roman"/>
        </w:rPr>
        <w:t>4</w:t>
      </w:r>
      <w:r w:rsidR="009528CF" w:rsidRPr="00631D11">
        <w:rPr>
          <w:rFonts w:ascii="Times New Roman" w:hAnsi="Times New Roman" w:cs="Times New Roman"/>
        </w:rPr>
        <w:t>585</w:t>
      </w:r>
      <w:r w:rsidR="00611717" w:rsidRPr="00631D11">
        <w:rPr>
          <w:rFonts w:ascii="Times New Roman" w:hAnsi="Times New Roman" w:cs="Times New Roman"/>
        </w:rPr>
        <w:t xml:space="preserve"> </w:t>
      </w:r>
      <w:r w:rsidR="00025241" w:rsidRPr="00631D11">
        <w:rPr>
          <w:rFonts w:ascii="Times New Roman" w:hAnsi="Times New Roman" w:cs="Times New Roman"/>
        </w:rPr>
        <w:t>ha)</w:t>
      </w:r>
      <w:r w:rsidR="009528CF" w:rsidRPr="00631D11">
        <w:rPr>
          <w:rFonts w:ascii="Times New Roman" w:hAnsi="Times New Roman" w:cs="Times New Roman"/>
        </w:rPr>
        <w:t xml:space="preserve"> oraz</w:t>
      </w:r>
      <w:r w:rsidR="0039729F" w:rsidRPr="00631D11">
        <w:rPr>
          <w:rFonts w:ascii="Times New Roman" w:hAnsi="Times New Roman" w:cs="Times New Roman"/>
        </w:rPr>
        <w:t xml:space="preserve"> pastwiska</w:t>
      </w:r>
      <w:r w:rsidR="00611717" w:rsidRPr="00631D11">
        <w:rPr>
          <w:rFonts w:ascii="Times New Roman" w:hAnsi="Times New Roman" w:cs="Times New Roman"/>
        </w:rPr>
        <w:t>ch</w:t>
      </w:r>
      <w:r w:rsidR="0039729F" w:rsidRPr="00631D11">
        <w:rPr>
          <w:rFonts w:ascii="Times New Roman" w:hAnsi="Times New Roman" w:cs="Times New Roman"/>
        </w:rPr>
        <w:t xml:space="preserve"> trwał</w:t>
      </w:r>
      <w:r w:rsidR="00611717" w:rsidRPr="00631D11">
        <w:rPr>
          <w:rFonts w:ascii="Times New Roman" w:hAnsi="Times New Roman" w:cs="Times New Roman"/>
        </w:rPr>
        <w:t>ych</w:t>
      </w:r>
      <w:r w:rsidR="0039729F" w:rsidRPr="00631D11">
        <w:rPr>
          <w:rFonts w:ascii="Times New Roman" w:hAnsi="Times New Roman" w:cs="Times New Roman"/>
        </w:rPr>
        <w:t xml:space="preserve"> klasy VI (ok. </w:t>
      </w:r>
      <w:r w:rsidR="00E061C5" w:rsidRPr="00631D11">
        <w:rPr>
          <w:rFonts w:ascii="Times New Roman" w:hAnsi="Times New Roman" w:cs="Times New Roman"/>
        </w:rPr>
        <w:t>0,</w:t>
      </w:r>
      <w:r w:rsidR="00611717" w:rsidRPr="00631D11">
        <w:rPr>
          <w:rFonts w:ascii="Times New Roman" w:hAnsi="Times New Roman" w:cs="Times New Roman"/>
        </w:rPr>
        <w:t>00</w:t>
      </w:r>
      <w:r w:rsidR="009528CF" w:rsidRPr="00631D11">
        <w:rPr>
          <w:rFonts w:ascii="Times New Roman" w:hAnsi="Times New Roman" w:cs="Times New Roman"/>
        </w:rPr>
        <w:t>66</w:t>
      </w:r>
      <w:r w:rsidR="00611717" w:rsidRPr="00631D11">
        <w:rPr>
          <w:rFonts w:ascii="Times New Roman" w:hAnsi="Times New Roman" w:cs="Times New Roman"/>
        </w:rPr>
        <w:t xml:space="preserve"> </w:t>
      </w:r>
      <w:r w:rsidR="0039729F" w:rsidRPr="00631D11">
        <w:rPr>
          <w:rFonts w:ascii="Times New Roman" w:hAnsi="Times New Roman" w:cs="Times New Roman"/>
        </w:rPr>
        <w:t>ha)</w:t>
      </w:r>
      <w:r w:rsidR="009528CF" w:rsidRPr="00631D11">
        <w:rPr>
          <w:rFonts w:ascii="Times New Roman" w:hAnsi="Times New Roman" w:cs="Times New Roman"/>
        </w:rPr>
        <w:t>.</w:t>
      </w:r>
      <w:r w:rsidR="00611717" w:rsidRPr="00631D11">
        <w:rPr>
          <w:rFonts w:ascii="Times New Roman" w:hAnsi="Times New Roman" w:cs="Times New Roman"/>
        </w:rPr>
        <w:t xml:space="preserve"> </w:t>
      </w:r>
      <w:r w:rsidR="0076539B" w:rsidRPr="00631D11">
        <w:rPr>
          <w:rFonts w:ascii="Times New Roman" w:hAnsi="Times New Roman" w:cs="Times New Roman"/>
        </w:rPr>
        <w:t xml:space="preserve">Pod teren </w:t>
      </w:r>
      <w:r w:rsidR="009528CF" w:rsidRPr="00631D11">
        <w:rPr>
          <w:rFonts w:ascii="Times New Roman" w:hAnsi="Times New Roman" w:cs="Times New Roman"/>
        </w:rPr>
        <w:t>zieleni naturalnej</w:t>
      </w:r>
      <w:r w:rsidR="0076539B" w:rsidRPr="00631D11">
        <w:rPr>
          <w:rFonts w:ascii="Times New Roman" w:hAnsi="Times New Roman" w:cs="Times New Roman"/>
        </w:rPr>
        <w:t xml:space="preserve"> przeznaczono następujące grunty rolne:</w:t>
      </w:r>
      <w:r w:rsidR="00025241" w:rsidRPr="00631D11">
        <w:rPr>
          <w:rFonts w:ascii="Times New Roman" w:hAnsi="Times New Roman" w:cs="Times New Roman"/>
        </w:rPr>
        <w:t xml:space="preserve"> grunty orne klas V, VI (ok. </w:t>
      </w:r>
      <w:r w:rsidR="00E061C5" w:rsidRPr="00631D11">
        <w:rPr>
          <w:rFonts w:ascii="Times New Roman" w:hAnsi="Times New Roman" w:cs="Times New Roman"/>
        </w:rPr>
        <w:t>0,</w:t>
      </w:r>
      <w:r w:rsidR="00611717" w:rsidRPr="00631D11">
        <w:rPr>
          <w:rFonts w:ascii="Times New Roman" w:hAnsi="Times New Roman" w:cs="Times New Roman"/>
        </w:rPr>
        <w:t>1</w:t>
      </w:r>
      <w:r w:rsidR="009528CF" w:rsidRPr="00631D11">
        <w:rPr>
          <w:rFonts w:ascii="Times New Roman" w:hAnsi="Times New Roman" w:cs="Times New Roman"/>
        </w:rPr>
        <w:t xml:space="preserve">495 </w:t>
      </w:r>
      <w:r w:rsidR="00025241" w:rsidRPr="00631D11">
        <w:rPr>
          <w:rFonts w:ascii="Times New Roman" w:hAnsi="Times New Roman" w:cs="Times New Roman"/>
        </w:rPr>
        <w:t>ha), pastwiska trwałe klas</w:t>
      </w:r>
      <w:r w:rsidR="009528CF" w:rsidRPr="00631D11">
        <w:rPr>
          <w:rFonts w:ascii="Times New Roman" w:hAnsi="Times New Roman" w:cs="Times New Roman"/>
        </w:rPr>
        <w:t>y</w:t>
      </w:r>
      <w:r w:rsidR="00025241" w:rsidRPr="00631D11">
        <w:rPr>
          <w:rFonts w:ascii="Times New Roman" w:hAnsi="Times New Roman" w:cs="Times New Roman"/>
        </w:rPr>
        <w:t xml:space="preserve"> V (ok.</w:t>
      </w:r>
      <w:r w:rsidR="00E061C5" w:rsidRPr="00631D11">
        <w:rPr>
          <w:rFonts w:ascii="Times New Roman" w:hAnsi="Times New Roman" w:cs="Times New Roman"/>
        </w:rPr>
        <w:t xml:space="preserve"> 0,01</w:t>
      </w:r>
      <w:r w:rsidR="009528CF" w:rsidRPr="00631D11">
        <w:rPr>
          <w:rFonts w:ascii="Times New Roman" w:hAnsi="Times New Roman" w:cs="Times New Roman"/>
        </w:rPr>
        <w:t xml:space="preserve">40 </w:t>
      </w:r>
      <w:r w:rsidR="00025241" w:rsidRPr="00631D11">
        <w:rPr>
          <w:rFonts w:ascii="Times New Roman" w:hAnsi="Times New Roman" w:cs="Times New Roman"/>
        </w:rPr>
        <w:t xml:space="preserve">ha) oraz grunty zadrzewione i zakrzewione na użytkach rolnych - pastwiska trwałe klasy V (ok. </w:t>
      </w:r>
      <w:r w:rsidR="00E061C5" w:rsidRPr="00631D11">
        <w:rPr>
          <w:rFonts w:ascii="Times New Roman" w:hAnsi="Times New Roman" w:cs="Times New Roman"/>
        </w:rPr>
        <w:t>0,</w:t>
      </w:r>
      <w:r w:rsidR="00945050" w:rsidRPr="00631D11">
        <w:rPr>
          <w:rFonts w:ascii="Times New Roman" w:hAnsi="Times New Roman" w:cs="Times New Roman"/>
        </w:rPr>
        <w:t>0</w:t>
      </w:r>
      <w:r w:rsidR="009528CF" w:rsidRPr="00631D11">
        <w:rPr>
          <w:rFonts w:ascii="Times New Roman" w:hAnsi="Times New Roman" w:cs="Times New Roman"/>
        </w:rPr>
        <w:t>914</w:t>
      </w:r>
      <w:r w:rsidR="00E061C5" w:rsidRPr="00631D11">
        <w:rPr>
          <w:rFonts w:ascii="Times New Roman" w:hAnsi="Times New Roman" w:cs="Times New Roman"/>
        </w:rPr>
        <w:t xml:space="preserve"> </w:t>
      </w:r>
      <w:r w:rsidR="00025241" w:rsidRPr="00631D11">
        <w:rPr>
          <w:rFonts w:ascii="Times New Roman" w:hAnsi="Times New Roman" w:cs="Times New Roman"/>
        </w:rPr>
        <w:t>ha).</w:t>
      </w:r>
    </w:p>
    <w:p w14:paraId="23B2A5D9" w14:textId="6038DFEE" w:rsidR="00D41213" w:rsidRPr="00631D11" w:rsidRDefault="0076539B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Dla obszaru </w:t>
      </w:r>
      <w:r w:rsidR="00A0751E" w:rsidRPr="00631D11">
        <w:rPr>
          <w:rFonts w:ascii="Times New Roman" w:hAnsi="Times New Roman" w:cs="Times New Roman"/>
        </w:rPr>
        <w:t xml:space="preserve">objętego planem miejscowym </w:t>
      </w:r>
      <w:r w:rsidRPr="00631D11">
        <w:rPr>
          <w:rFonts w:ascii="Times New Roman" w:hAnsi="Times New Roman" w:cs="Times New Roman"/>
        </w:rPr>
        <w:t>nie obowiązuje miejscowy plan zagospodarowania przestrzennego.</w:t>
      </w:r>
      <w:r w:rsidR="00CE5FF9" w:rsidRPr="00631D11">
        <w:rPr>
          <w:rFonts w:ascii="Times New Roman" w:hAnsi="Times New Roman" w:cs="Times New Roman"/>
        </w:rPr>
        <w:t xml:space="preserve"> </w:t>
      </w:r>
    </w:p>
    <w:p w14:paraId="0CFFB65A" w14:textId="0DCBF4BC" w:rsidR="00CE5FF9" w:rsidRPr="00631D11" w:rsidRDefault="00D41213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Na przedmiotowym terenie </w:t>
      </w:r>
      <w:r w:rsidR="0057207A" w:rsidRPr="00631D11">
        <w:rPr>
          <w:rFonts w:ascii="Times New Roman" w:hAnsi="Times New Roman" w:cs="Times New Roman"/>
        </w:rPr>
        <w:t xml:space="preserve">realizowana będzie </w:t>
      </w:r>
      <w:r w:rsidRPr="00631D11">
        <w:rPr>
          <w:rFonts w:ascii="Times New Roman" w:hAnsi="Times New Roman" w:cs="Times New Roman"/>
        </w:rPr>
        <w:t>inwestycj</w:t>
      </w:r>
      <w:r w:rsidR="0057207A" w:rsidRPr="00631D11">
        <w:rPr>
          <w:rFonts w:ascii="Times New Roman" w:hAnsi="Times New Roman" w:cs="Times New Roman"/>
        </w:rPr>
        <w:t>a</w:t>
      </w:r>
      <w:r w:rsidRPr="00631D11">
        <w:rPr>
          <w:rFonts w:ascii="Times New Roman" w:hAnsi="Times New Roman" w:cs="Times New Roman"/>
        </w:rPr>
        <w:t xml:space="preserve"> celu publicznego o znaczeniu ponadlokalnym</w:t>
      </w:r>
      <w:r w:rsidR="00002108" w:rsidRPr="00631D11">
        <w:rPr>
          <w:rFonts w:ascii="Times New Roman" w:hAnsi="Times New Roman" w:cs="Times New Roman"/>
        </w:rPr>
        <w:t xml:space="preserve"> pt.</w:t>
      </w:r>
      <w:r w:rsidRPr="00631D11">
        <w:rPr>
          <w:rFonts w:ascii="Times New Roman" w:hAnsi="Times New Roman" w:cs="Times New Roman"/>
        </w:rPr>
        <w:t xml:space="preserve"> „Modernizacja linii 110 kV Ełk1 – Ełk2 - Olecko na dwutorową”. </w:t>
      </w:r>
      <w:r w:rsidR="00CE5FF9" w:rsidRPr="00631D11">
        <w:rPr>
          <w:rFonts w:ascii="Times New Roman" w:hAnsi="Times New Roman" w:cs="Times New Roman"/>
        </w:rPr>
        <w:t xml:space="preserve">W </w:t>
      </w:r>
      <w:r w:rsidRPr="00631D11">
        <w:rPr>
          <w:rFonts w:ascii="Times New Roman" w:hAnsi="Times New Roman" w:cs="Times New Roman"/>
        </w:rPr>
        <w:t xml:space="preserve">związku z powyższym Wójt Gminy Ełk </w:t>
      </w:r>
      <w:r w:rsidR="00151F03" w:rsidRPr="00631D11">
        <w:rPr>
          <w:rFonts w:ascii="Times New Roman" w:hAnsi="Times New Roman" w:cs="Times New Roman"/>
        </w:rPr>
        <w:t xml:space="preserve">w 2021 r. </w:t>
      </w:r>
      <w:r w:rsidR="00CE5FF9" w:rsidRPr="00631D11">
        <w:rPr>
          <w:rFonts w:ascii="Times New Roman" w:hAnsi="Times New Roman" w:cs="Times New Roman"/>
        </w:rPr>
        <w:t>wyda</w:t>
      </w:r>
      <w:r w:rsidR="00151F03" w:rsidRPr="00631D11">
        <w:rPr>
          <w:rFonts w:ascii="Times New Roman" w:hAnsi="Times New Roman" w:cs="Times New Roman"/>
        </w:rPr>
        <w:t>ł</w:t>
      </w:r>
      <w:r w:rsidR="00CE5FF9" w:rsidRPr="00631D11">
        <w:rPr>
          <w:rFonts w:ascii="Times New Roman" w:hAnsi="Times New Roman" w:cs="Times New Roman"/>
        </w:rPr>
        <w:t xml:space="preserve"> decyzj</w:t>
      </w:r>
      <w:r w:rsidR="00151F03" w:rsidRPr="00631D11">
        <w:rPr>
          <w:rFonts w:ascii="Times New Roman" w:hAnsi="Times New Roman" w:cs="Times New Roman"/>
        </w:rPr>
        <w:t>ę</w:t>
      </w:r>
      <w:r w:rsidR="00CE5FF9" w:rsidRPr="00631D11">
        <w:rPr>
          <w:rFonts w:ascii="Times New Roman" w:hAnsi="Times New Roman" w:cs="Times New Roman"/>
        </w:rPr>
        <w:t xml:space="preserve"> o lokalizacji inwestycji celu publicznego </w:t>
      </w:r>
      <w:r w:rsidR="00002108" w:rsidRPr="00631D11">
        <w:rPr>
          <w:rFonts w:ascii="Times New Roman" w:hAnsi="Times New Roman" w:cs="Times New Roman"/>
        </w:rPr>
        <w:t xml:space="preserve">nr I-52/2021 z dnia 9.11.2021 r. dotyczącą </w:t>
      </w:r>
      <w:r w:rsidR="00CE5FF9" w:rsidRPr="00631D11">
        <w:rPr>
          <w:rFonts w:ascii="Times New Roman" w:hAnsi="Times New Roman" w:cs="Times New Roman"/>
        </w:rPr>
        <w:t>budowy dwutorowej sieci elektroenergetycznej 110 kV relacji Ełk-Olecko.</w:t>
      </w:r>
    </w:p>
    <w:p w14:paraId="3B830C11" w14:textId="77777777" w:rsidR="00D41213" w:rsidRPr="00631D11" w:rsidRDefault="00D41213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558312E" w14:textId="6C96AA96" w:rsidR="00693327" w:rsidRPr="00631D11" w:rsidRDefault="000A59DE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Do procedury sporządzenia 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 xml:space="preserve">przystąpiono na wniosek inwestora, który wystąpił </w:t>
      </w:r>
      <w:r w:rsidR="00624633" w:rsidRPr="00631D11">
        <w:rPr>
          <w:rFonts w:ascii="Times New Roman" w:hAnsi="Times New Roman" w:cs="Times New Roman"/>
        </w:rPr>
        <w:t xml:space="preserve">w listopadzie 2021 r. </w:t>
      </w:r>
      <w:r w:rsidRPr="00631D11">
        <w:rPr>
          <w:rFonts w:ascii="Times New Roman" w:hAnsi="Times New Roman" w:cs="Times New Roman"/>
        </w:rPr>
        <w:t xml:space="preserve">o </w:t>
      </w:r>
      <w:r w:rsidR="0076539B" w:rsidRPr="00631D11">
        <w:rPr>
          <w:rFonts w:ascii="Times New Roman" w:hAnsi="Times New Roman" w:cs="Times New Roman"/>
        </w:rPr>
        <w:t xml:space="preserve">sporządzenie </w:t>
      </w:r>
      <w:r w:rsidRPr="00631D11">
        <w:rPr>
          <w:rFonts w:ascii="Times New Roman" w:hAnsi="Times New Roman" w:cs="Times New Roman"/>
        </w:rPr>
        <w:t>planu</w:t>
      </w:r>
      <w:r w:rsidR="0076539B" w:rsidRPr="00631D11">
        <w:rPr>
          <w:rFonts w:ascii="Times New Roman" w:hAnsi="Times New Roman" w:cs="Times New Roman"/>
        </w:rPr>
        <w:t xml:space="preserve">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="0076539B" w:rsidRPr="00631D11">
        <w:rPr>
          <w:rFonts w:ascii="Times New Roman" w:hAnsi="Times New Roman" w:cs="Times New Roman"/>
        </w:rPr>
        <w:t>dla działek nr 17 i 18, obręb Chruściele.</w:t>
      </w:r>
      <w:r w:rsidRPr="00631D11">
        <w:rPr>
          <w:rFonts w:ascii="Times New Roman" w:hAnsi="Times New Roman" w:cs="Times New Roman"/>
        </w:rPr>
        <w:t xml:space="preserve"> Wnioskujący zwrócił się o </w:t>
      </w:r>
      <w:r w:rsidR="00693327" w:rsidRPr="00631D11">
        <w:rPr>
          <w:rFonts w:ascii="Times New Roman" w:hAnsi="Times New Roman" w:cs="Times New Roman"/>
        </w:rPr>
        <w:t xml:space="preserve">ustalenie przeznaczenia pod </w:t>
      </w:r>
      <w:r w:rsidR="00A26AF2" w:rsidRPr="00631D11">
        <w:rPr>
          <w:rFonts w:ascii="Times New Roman" w:hAnsi="Times New Roman" w:cs="Times New Roman"/>
        </w:rPr>
        <w:t xml:space="preserve">teren wielofunkcyjnej zwartej zabudowy mieszkaniowej wielorodzinnej, jednorodzinnej oraz </w:t>
      </w:r>
      <w:r w:rsidR="00154CFA" w:rsidRPr="00631D11">
        <w:rPr>
          <w:rFonts w:ascii="Times New Roman" w:hAnsi="Times New Roman" w:cs="Times New Roman"/>
        </w:rPr>
        <w:t>usług nieuciążliwych</w:t>
      </w:r>
      <w:r w:rsidR="00A26AF2" w:rsidRPr="00631D11">
        <w:rPr>
          <w:rFonts w:ascii="Times New Roman" w:hAnsi="Times New Roman" w:cs="Times New Roman"/>
        </w:rPr>
        <w:t xml:space="preserve">. </w:t>
      </w:r>
    </w:p>
    <w:p w14:paraId="60D7F651" w14:textId="77777777" w:rsidR="0032747B" w:rsidRPr="00631D11" w:rsidRDefault="0032747B" w:rsidP="00631D11">
      <w:pPr>
        <w:spacing w:after="0"/>
        <w:jc w:val="both"/>
        <w:rPr>
          <w:rFonts w:ascii="Times New Roman" w:hAnsi="Times New Roman" w:cs="Times New Roman"/>
        </w:rPr>
      </w:pPr>
    </w:p>
    <w:p w14:paraId="4B960549" w14:textId="0F1DF880" w:rsidR="007F2E6D" w:rsidRPr="00631D11" w:rsidRDefault="00B83F20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Zgodnie z obowiązującym Studium</w:t>
      </w:r>
      <w:r w:rsidR="00A45D8B" w:rsidRPr="00631D11">
        <w:rPr>
          <w:rFonts w:ascii="Times New Roman" w:hAnsi="Times New Roman" w:cs="Times New Roman"/>
        </w:rPr>
        <w:t xml:space="preserve"> uwarunkowań i kierunków zagospodarowania przestrzennego gminy Ełk</w:t>
      </w:r>
      <w:r w:rsidR="00E77CE6" w:rsidRPr="00631D11">
        <w:rPr>
          <w:rFonts w:ascii="Times New Roman" w:hAnsi="Times New Roman" w:cs="Times New Roman"/>
        </w:rPr>
        <w:t xml:space="preserve"> </w:t>
      </w:r>
      <w:r w:rsidR="00E163A4" w:rsidRPr="00631D11">
        <w:rPr>
          <w:rFonts w:ascii="Times New Roman" w:hAnsi="Times New Roman" w:cs="Times New Roman"/>
        </w:rPr>
        <w:t>obszar</w:t>
      </w:r>
      <w:r w:rsidR="00E163A4" w:rsidRPr="00631D11">
        <w:rPr>
          <w:rFonts w:ascii="Times New Roman" w:hAnsi="Times New Roman" w:cs="Times New Roman"/>
        </w:rPr>
        <w:t xml:space="preserve"> </w:t>
      </w:r>
      <w:r w:rsidR="00E77CE6" w:rsidRPr="00631D11">
        <w:rPr>
          <w:rFonts w:ascii="Times New Roman" w:hAnsi="Times New Roman" w:cs="Times New Roman"/>
        </w:rPr>
        <w:t xml:space="preserve">objęty planem </w:t>
      </w:r>
      <w:r w:rsidR="009805CD" w:rsidRPr="00631D11">
        <w:rPr>
          <w:rFonts w:ascii="Times New Roman" w:hAnsi="Times New Roman" w:cs="Times New Roman"/>
        </w:rPr>
        <w:t xml:space="preserve">miejscowym </w:t>
      </w:r>
      <w:r w:rsidR="00E77CE6" w:rsidRPr="00631D11">
        <w:rPr>
          <w:rFonts w:ascii="Times New Roman" w:hAnsi="Times New Roman" w:cs="Times New Roman"/>
        </w:rPr>
        <w:t>stanowi obszar zabudowy wsi</w:t>
      </w:r>
      <w:r w:rsidR="00A0751E" w:rsidRPr="00631D11">
        <w:rPr>
          <w:rFonts w:ascii="Times New Roman" w:hAnsi="Times New Roman" w:cs="Times New Roman"/>
        </w:rPr>
        <w:t xml:space="preserve"> (rysunek zmiany Studium – rysunek nr 1 o nazwie „uwarunkowania”)</w:t>
      </w:r>
      <w:r w:rsidR="00E77CE6" w:rsidRPr="00631D11">
        <w:rPr>
          <w:rFonts w:ascii="Times New Roman" w:hAnsi="Times New Roman" w:cs="Times New Roman"/>
        </w:rPr>
        <w:t xml:space="preserve">, dla którego </w:t>
      </w:r>
      <w:r w:rsidR="004D7274" w:rsidRPr="00631D11">
        <w:rPr>
          <w:rFonts w:ascii="Times New Roman" w:hAnsi="Times New Roman" w:cs="Times New Roman"/>
        </w:rPr>
        <w:t>ustalono następujący kierunek polityki przestrzennej: MU – teren wielofunkcyjnej zabudowy mieszkaniowej wielorodzinnej, jednorodzinnej i usług nieuciążliwych</w:t>
      </w:r>
      <w:r w:rsidR="00A0751E" w:rsidRPr="00631D11">
        <w:rPr>
          <w:rFonts w:ascii="Times New Roman" w:hAnsi="Times New Roman" w:cs="Times New Roman"/>
        </w:rPr>
        <w:t xml:space="preserve"> (rysunek zmiany Studium – rysunek nr 2 o nazwie „kierunki zagospodarowania przestrzennego, polityka przestrzenna”)</w:t>
      </w:r>
      <w:r w:rsidRPr="00631D11">
        <w:rPr>
          <w:rFonts w:ascii="Times New Roman" w:hAnsi="Times New Roman" w:cs="Times New Roman"/>
        </w:rPr>
        <w:t>.</w:t>
      </w:r>
      <w:r w:rsidR="00A67519" w:rsidRPr="00631D11">
        <w:rPr>
          <w:rFonts w:ascii="Times New Roman" w:hAnsi="Times New Roman" w:cs="Times New Roman"/>
        </w:rPr>
        <w:t xml:space="preserve"> </w:t>
      </w:r>
      <w:r w:rsidR="007A093B" w:rsidRPr="00631D11">
        <w:rPr>
          <w:rFonts w:ascii="Times New Roman" w:hAnsi="Times New Roman" w:cs="Times New Roman"/>
        </w:rPr>
        <w:t>W związku z powyższym należy stwierdzić, że spełniony został wymóg art. 20 ust. 1 ustawy o planowaniu i zagospodarowaniu przestrzennym.</w:t>
      </w:r>
    </w:p>
    <w:p w14:paraId="051378F7" w14:textId="77777777" w:rsidR="00B83F20" w:rsidRPr="00631D11" w:rsidRDefault="00B83F20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C2637A0" w14:textId="50A4C31A" w:rsidR="007C0038" w:rsidRPr="00631D11" w:rsidRDefault="007F2E6D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Biorąc pod uwagę powyższe, </w:t>
      </w:r>
      <w:r w:rsidR="00F638CA" w:rsidRPr="00631D11">
        <w:rPr>
          <w:rFonts w:ascii="Times New Roman" w:hAnsi="Times New Roman" w:cs="Times New Roman"/>
        </w:rPr>
        <w:t xml:space="preserve">a także </w:t>
      </w:r>
      <w:r w:rsidR="00B44346" w:rsidRPr="00631D11">
        <w:rPr>
          <w:rFonts w:ascii="Times New Roman" w:hAnsi="Times New Roman" w:cs="Times New Roman"/>
        </w:rPr>
        <w:t xml:space="preserve">rosnący </w:t>
      </w:r>
      <w:r w:rsidRPr="00631D11">
        <w:rPr>
          <w:rFonts w:ascii="Times New Roman" w:hAnsi="Times New Roman" w:cs="Times New Roman"/>
        </w:rPr>
        <w:t xml:space="preserve">ruch budowlany oraz </w:t>
      </w:r>
      <w:r w:rsidR="007C0038" w:rsidRPr="00631D11">
        <w:rPr>
          <w:rFonts w:ascii="Times New Roman" w:hAnsi="Times New Roman" w:cs="Times New Roman"/>
        </w:rPr>
        <w:t xml:space="preserve">atrakcyjną </w:t>
      </w:r>
      <w:r w:rsidR="00B44346" w:rsidRPr="00631D11">
        <w:rPr>
          <w:rFonts w:ascii="Times New Roman" w:hAnsi="Times New Roman" w:cs="Times New Roman"/>
        </w:rPr>
        <w:t xml:space="preserve">lokalizację </w:t>
      </w:r>
      <w:r w:rsidR="007C0038" w:rsidRPr="00631D11">
        <w:rPr>
          <w:rFonts w:ascii="Times New Roman" w:hAnsi="Times New Roman" w:cs="Times New Roman"/>
        </w:rPr>
        <w:t>analizowan</w:t>
      </w:r>
      <w:r w:rsidR="00F77D37" w:rsidRPr="00631D11">
        <w:rPr>
          <w:rFonts w:ascii="Times New Roman" w:hAnsi="Times New Roman" w:cs="Times New Roman"/>
        </w:rPr>
        <w:t>ego</w:t>
      </w:r>
      <w:r w:rsidR="007C0038" w:rsidRPr="00631D11">
        <w:rPr>
          <w:rFonts w:ascii="Times New Roman" w:hAnsi="Times New Roman" w:cs="Times New Roman"/>
        </w:rPr>
        <w:t xml:space="preserve"> obszar</w:t>
      </w:r>
      <w:r w:rsidR="00F77D37" w:rsidRPr="00631D11">
        <w:rPr>
          <w:rFonts w:ascii="Times New Roman" w:hAnsi="Times New Roman" w:cs="Times New Roman"/>
        </w:rPr>
        <w:t>u</w:t>
      </w:r>
      <w:r w:rsidR="007C0038" w:rsidRPr="00631D11">
        <w:rPr>
          <w:rFonts w:ascii="Times New Roman" w:hAnsi="Times New Roman" w:cs="Times New Roman"/>
        </w:rPr>
        <w:t xml:space="preserve">, realizacja zabudowy </w:t>
      </w:r>
      <w:r w:rsidR="006411A4" w:rsidRPr="00631D11">
        <w:rPr>
          <w:rFonts w:ascii="Times New Roman" w:hAnsi="Times New Roman" w:cs="Times New Roman"/>
        </w:rPr>
        <w:t>wielorodzinnej wraz z usługami</w:t>
      </w:r>
      <w:r w:rsidR="007A093B" w:rsidRPr="00631D11">
        <w:rPr>
          <w:rFonts w:ascii="Times New Roman" w:hAnsi="Times New Roman" w:cs="Times New Roman"/>
        </w:rPr>
        <w:t xml:space="preserve"> </w:t>
      </w:r>
      <w:r w:rsidR="007C0038" w:rsidRPr="00631D11">
        <w:rPr>
          <w:rFonts w:ascii="Times New Roman" w:hAnsi="Times New Roman" w:cs="Times New Roman"/>
        </w:rPr>
        <w:t>na ty</w:t>
      </w:r>
      <w:r w:rsidR="00F77D37" w:rsidRPr="00631D11">
        <w:rPr>
          <w:rFonts w:ascii="Times New Roman" w:hAnsi="Times New Roman" w:cs="Times New Roman"/>
        </w:rPr>
        <w:t>m</w:t>
      </w:r>
      <w:r w:rsidR="007C0038" w:rsidRPr="00631D11">
        <w:rPr>
          <w:rFonts w:ascii="Times New Roman" w:hAnsi="Times New Roman" w:cs="Times New Roman"/>
        </w:rPr>
        <w:t xml:space="preserve"> teren</w:t>
      </w:r>
      <w:r w:rsidR="00F77D37" w:rsidRPr="00631D11">
        <w:rPr>
          <w:rFonts w:ascii="Times New Roman" w:hAnsi="Times New Roman" w:cs="Times New Roman"/>
        </w:rPr>
        <w:t>ie</w:t>
      </w:r>
      <w:r w:rsidR="007C0038" w:rsidRPr="00631D11">
        <w:rPr>
          <w:rFonts w:ascii="Times New Roman" w:hAnsi="Times New Roman" w:cs="Times New Roman"/>
        </w:rPr>
        <w:t xml:space="preserve"> jes</w:t>
      </w:r>
      <w:r w:rsidRPr="00631D11">
        <w:rPr>
          <w:rFonts w:ascii="Times New Roman" w:hAnsi="Times New Roman" w:cs="Times New Roman"/>
        </w:rPr>
        <w:t>t w pełni zasadna. Na wskazany</w:t>
      </w:r>
      <w:r w:rsidR="00F77D37" w:rsidRPr="00631D11">
        <w:rPr>
          <w:rFonts w:ascii="Times New Roman" w:hAnsi="Times New Roman" w:cs="Times New Roman"/>
        </w:rPr>
        <w:t>m</w:t>
      </w:r>
      <w:r w:rsidRPr="00631D11">
        <w:rPr>
          <w:rFonts w:ascii="Times New Roman" w:hAnsi="Times New Roman" w:cs="Times New Roman"/>
        </w:rPr>
        <w:t xml:space="preserve"> teren</w:t>
      </w:r>
      <w:r w:rsidR="00F77D37" w:rsidRPr="00631D11">
        <w:rPr>
          <w:rFonts w:ascii="Times New Roman" w:hAnsi="Times New Roman" w:cs="Times New Roman"/>
        </w:rPr>
        <w:t>ie</w:t>
      </w:r>
      <w:r w:rsidRPr="00631D11">
        <w:rPr>
          <w:rFonts w:ascii="Times New Roman" w:hAnsi="Times New Roman" w:cs="Times New Roman"/>
        </w:rPr>
        <w:t xml:space="preserve"> p</w:t>
      </w:r>
      <w:r w:rsidR="007C0038" w:rsidRPr="00631D11">
        <w:rPr>
          <w:rFonts w:ascii="Times New Roman" w:hAnsi="Times New Roman" w:cs="Times New Roman"/>
        </w:rPr>
        <w:t>owstanie harmonijna i uporządkowana zabudowa, dla której ustalenia planu miejscowego określą parametry zabudowy i wyznaczą ni</w:t>
      </w:r>
      <w:r w:rsidR="000131C5" w:rsidRPr="00631D11">
        <w:rPr>
          <w:rFonts w:ascii="Times New Roman" w:hAnsi="Times New Roman" w:cs="Times New Roman"/>
        </w:rPr>
        <w:t xml:space="preserve">eprzekraczalną linię zabudowy. </w:t>
      </w:r>
      <w:r w:rsidR="007A093B" w:rsidRPr="00631D11">
        <w:rPr>
          <w:rFonts w:ascii="Times New Roman" w:hAnsi="Times New Roman" w:cs="Times New Roman"/>
        </w:rPr>
        <w:t>Pl</w:t>
      </w:r>
      <w:r w:rsidR="007C0038" w:rsidRPr="00631D11">
        <w:rPr>
          <w:rFonts w:ascii="Times New Roman" w:hAnsi="Times New Roman" w:cs="Times New Roman"/>
        </w:rPr>
        <w:t xml:space="preserve">an </w:t>
      </w:r>
      <w:r w:rsidR="009805CD" w:rsidRPr="00631D11">
        <w:rPr>
          <w:rFonts w:ascii="Times New Roman" w:hAnsi="Times New Roman" w:cs="Times New Roman"/>
        </w:rPr>
        <w:t xml:space="preserve">miejscowy </w:t>
      </w:r>
      <w:r w:rsidR="007C0038" w:rsidRPr="00631D11">
        <w:rPr>
          <w:rFonts w:ascii="Times New Roman" w:hAnsi="Times New Roman" w:cs="Times New Roman"/>
        </w:rPr>
        <w:t xml:space="preserve">umożliwi </w:t>
      </w:r>
      <w:r w:rsidR="00B44346" w:rsidRPr="00631D11">
        <w:rPr>
          <w:rFonts w:ascii="Times New Roman" w:hAnsi="Times New Roman" w:cs="Times New Roman"/>
        </w:rPr>
        <w:t xml:space="preserve">dalszy </w:t>
      </w:r>
      <w:r w:rsidR="007C0038" w:rsidRPr="00631D11">
        <w:rPr>
          <w:rFonts w:ascii="Times New Roman" w:hAnsi="Times New Roman" w:cs="Times New Roman"/>
        </w:rPr>
        <w:t xml:space="preserve">rozwój </w:t>
      </w:r>
      <w:r w:rsidR="007A093B" w:rsidRPr="00631D11">
        <w:rPr>
          <w:rFonts w:ascii="Times New Roman" w:hAnsi="Times New Roman" w:cs="Times New Roman"/>
        </w:rPr>
        <w:t xml:space="preserve">ww. </w:t>
      </w:r>
      <w:r w:rsidR="007C0038" w:rsidRPr="00631D11">
        <w:rPr>
          <w:rFonts w:ascii="Times New Roman" w:hAnsi="Times New Roman" w:cs="Times New Roman"/>
        </w:rPr>
        <w:t>zabudowy</w:t>
      </w:r>
      <w:r w:rsidR="007A093B" w:rsidRPr="00631D11">
        <w:rPr>
          <w:rFonts w:ascii="Times New Roman" w:hAnsi="Times New Roman" w:cs="Times New Roman"/>
        </w:rPr>
        <w:t xml:space="preserve"> </w:t>
      </w:r>
      <w:r w:rsidR="00B44346" w:rsidRPr="00631D11">
        <w:rPr>
          <w:rFonts w:ascii="Times New Roman" w:hAnsi="Times New Roman" w:cs="Times New Roman"/>
        </w:rPr>
        <w:t xml:space="preserve">w obrębie </w:t>
      </w:r>
      <w:r w:rsidR="006411A4" w:rsidRPr="00631D11">
        <w:rPr>
          <w:rFonts w:ascii="Times New Roman" w:hAnsi="Times New Roman" w:cs="Times New Roman"/>
        </w:rPr>
        <w:t>Chruściele</w:t>
      </w:r>
      <w:r w:rsidR="00B44346" w:rsidRPr="00631D11">
        <w:rPr>
          <w:rFonts w:ascii="Times New Roman" w:hAnsi="Times New Roman" w:cs="Times New Roman"/>
        </w:rPr>
        <w:t>, przy uwzględnieniu wymogów</w:t>
      </w:r>
      <w:r w:rsidR="007C0038" w:rsidRPr="00631D11">
        <w:rPr>
          <w:rFonts w:ascii="Times New Roman" w:hAnsi="Times New Roman" w:cs="Times New Roman"/>
        </w:rPr>
        <w:t xml:space="preserve"> kształtowania ładu przestrzennego i ochrony środowiska.</w:t>
      </w:r>
    </w:p>
    <w:p w14:paraId="17FE9635" w14:textId="77777777" w:rsidR="006C4A7F" w:rsidRPr="00631D11" w:rsidRDefault="006C4A7F" w:rsidP="00631D11">
      <w:pPr>
        <w:spacing w:after="0"/>
        <w:jc w:val="both"/>
        <w:rPr>
          <w:rFonts w:ascii="Times New Roman" w:hAnsi="Times New Roman" w:cs="Times New Roman"/>
        </w:rPr>
      </w:pPr>
    </w:p>
    <w:p w14:paraId="1CD523A2" w14:textId="19459750" w:rsidR="003F6567" w:rsidRPr="00631D11" w:rsidRDefault="00204F88" w:rsidP="00631D11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lastRenderedPageBreak/>
        <w:t>S</w:t>
      </w:r>
      <w:r w:rsidR="00A76EBC" w:rsidRPr="00631D11">
        <w:rPr>
          <w:rFonts w:ascii="Times New Roman" w:hAnsi="Times New Roman" w:cs="Times New Roman"/>
          <w:b/>
        </w:rPr>
        <w:t xml:space="preserve">posób realizacji wymogów </w:t>
      </w:r>
      <w:r w:rsidRPr="00631D11">
        <w:rPr>
          <w:rFonts w:ascii="Times New Roman" w:hAnsi="Times New Roman" w:cs="Times New Roman"/>
          <w:b/>
        </w:rPr>
        <w:t>wynikają</w:t>
      </w:r>
      <w:r w:rsidR="00286BBF" w:rsidRPr="00631D11">
        <w:rPr>
          <w:rFonts w:ascii="Times New Roman" w:hAnsi="Times New Roman" w:cs="Times New Roman"/>
          <w:b/>
        </w:rPr>
        <w:t>cych z art. 1 ust. 2–4 ustawy o </w:t>
      </w:r>
      <w:r w:rsidRPr="00631D11">
        <w:rPr>
          <w:rFonts w:ascii="Times New Roman" w:hAnsi="Times New Roman" w:cs="Times New Roman"/>
          <w:b/>
        </w:rPr>
        <w:t>planowaniu i zagospodarowaniu przestrzennym</w:t>
      </w:r>
    </w:p>
    <w:p w14:paraId="21216492" w14:textId="77777777" w:rsidR="002E3162" w:rsidRPr="00631D11" w:rsidRDefault="002E3162" w:rsidP="00631D11">
      <w:pPr>
        <w:pStyle w:val="Akapitzlist"/>
        <w:ind w:left="360"/>
        <w:jc w:val="both"/>
        <w:rPr>
          <w:rFonts w:ascii="Times New Roman" w:hAnsi="Times New Roman" w:cs="Times New Roman"/>
          <w:b/>
        </w:rPr>
      </w:pPr>
    </w:p>
    <w:p w14:paraId="37C4B00E" w14:textId="04B2F734" w:rsidR="00A76EBC" w:rsidRPr="00631D11" w:rsidRDefault="00D059F6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W</w:t>
      </w:r>
      <w:r w:rsidR="00A76EBC" w:rsidRPr="00631D11">
        <w:rPr>
          <w:rFonts w:ascii="Times New Roman" w:hAnsi="Times New Roman" w:cs="Times New Roman"/>
          <w:b/>
        </w:rPr>
        <w:t>ymagania ładu przestrzennego, w tym urbanistyki i architektu</w:t>
      </w:r>
      <w:r w:rsidRPr="00631D11">
        <w:rPr>
          <w:rFonts w:ascii="Times New Roman" w:hAnsi="Times New Roman" w:cs="Times New Roman"/>
          <w:b/>
        </w:rPr>
        <w:t>ry</w:t>
      </w:r>
    </w:p>
    <w:p w14:paraId="0FA2D764" w14:textId="40BBF797" w:rsidR="00CD0F43" w:rsidRPr="00631D11" w:rsidRDefault="00B876EC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U</w:t>
      </w:r>
      <w:r w:rsidR="00143ACB" w:rsidRPr="00631D11">
        <w:rPr>
          <w:rFonts w:ascii="Times New Roman" w:hAnsi="Times New Roman" w:cs="Times New Roman"/>
        </w:rPr>
        <w:t>stalenia dotyczące zasad ochrony i kształtowania ładu przestrzennego</w:t>
      </w:r>
      <w:r w:rsidRPr="00631D11">
        <w:rPr>
          <w:rFonts w:ascii="Times New Roman" w:hAnsi="Times New Roman" w:cs="Times New Roman"/>
        </w:rPr>
        <w:t xml:space="preserve"> </w:t>
      </w:r>
      <w:r w:rsidR="002D0493" w:rsidRPr="00631D11">
        <w:rPr>
          <w:rFonts w:ascii="Times New Roman" w:hAnsi="Times New Roman" w:cs="Times New Roman"/>
        </w:rPr>
        <w:t xml:space="preserve">wskazano </w:t>
      </w:r>
      <w:r w:rsidR="00660BAC" w:rsidRPr="00631D11">
        <w:rPr>
          <w:rFonts w:ascii="Times New Roman" w:hAnsi="Times New Roman" w:cs="Times New Roman"/>
        </w:rPr>
        <w:t>w §</w:t>
      </w:r>
      <w:r w:rsidR="004374A5" w:rsidRPr="00631D11">
        <w:rPr>
          <w:rFonts w:ascii="Times New Roman" w:hAnsi="Times New Roman" w:cs="Times New Roman"/>
        </w:rPr>
        <w:t>5</w:t>
      </w:r>
      <w:r w:rsidR="00660BAC" w:rsidRPr="00631D11">
        <w:rPr>
          <w:rFonts w:ascii="Times New Roman" w:hAnsi="Times New Roman" w:cs="Times New Roman"/>
        </w:rPr>
        <w:t xml:space="preserve">. </w:t>
      </w:r>
      <w:r w:rsidR="002D0493" w:rsidRPr="00631D11">
        <w:rPr>
          <w:rFonts w:ascii="Times New Roman" w:hAnsi="Times New Roman" w:cs="Times New Roman"/>
        </w:rPr>
        <w:t>W §</w:t>
      </w:r>
      <w:r w:rsidR="004374A5" w:rsidRPr="00631D11">
        <w:rPr>
          <w:rFonts w:ascii="Times New Roman" w:hAnsi="Times New Roman" w:cs="Times New Roman"/>
        </w:rPr>
        <w:t>7</w:t>
      </w:r>
      <w:r w:rsidR="002D0493" w:rsidRPr="00631D11">
        <w:rPr>
          <w:rFonts w:ascii="Times New Roman" w:hAnsi="Times New Roman" w:cs="Times New Roman"/>
        </w:rPr>
        <w:t xml:space="preserve"> określono zasady kształtowania krajobrazu. Zamieszczono ustalenia dotyczące m</w:t>
      </w:r>
      <w:r w:rsidR="007D2EF5" w:rsidRPr="00631D11">
        <w:rPr>
          <w:rFonts w:ascii="Times New Roman" w:hAnsi="Times New Roman" w:cs="Times New Roman"/>
        </w:rPr>
        <w:t>. in.</w:t>
      </w:r>
      <w:r w:rsidR="002D0493" w:rsidRPr="00631D11">
        <w:rPr>
          <w:rFonts w:ascii="Times New Roman" w:hAnsi="Times New Roman" w:cs="Times New Roman"/>
        </w:rPr>
        <w:t xml:space="preserve"> kolorystyki elewacji budynków</w:t>
      </w:r>
      <w:r w:rsidR="007D2EF5" w:rsidRPr="00631D11">
        <w:rPr>
          <w:rFonts w:ascii="Times New Roman" w:hAnsi="Times New Roman" w:cs="Times New Roman"/>
        </w:rPr>
        <w:t xml:space="preserve"> oraz</w:t>
      </w:r>
      <w:r w:rsidR="002D0493" w:rsidRPr="00631D11">
        <w:rPr>
          <w:rFonts w:ascii="Times New Roman" w:hAnsi="Times New Roman" w:cs="Times New Roman"/>
        </w:rPr>
        <w:t xml:space="preserve"> pokryć dachowyc</w:t>
      </w:r>
      <w:r w:rsidR="007D2EF5" w:rsidRPr="00631D11">
        <w:rPr>
          <w:rFonts w:ascii="Times New Roman" w:hAnsi="Times New Roman" w:cs="Times New Roman"/>
        </w:rPr>
        <w:t>h</w:t>
      </w:r>
      <w:r w:rsidR="00660BAC" w:rsidRPr="00631D11">
        <w:rPr>
          <w:rFonts w:ascii="Times New Roman" w:hAnsi="Times New Roman" w:cs="Times New Roman"/>
        </w:rPr>
        <w:t>.</w:t>
      </w:r>
      <w:r w:rsidR="00D756A5" w:rsidRPr="00631D11">
        <w:rPr>
          <w:rFonts w:ascii="Times New Roman" w:hAnsi="Times New Roman" w:cs="Times New Roman"/>
        </w:rPr>
        <w:t xml:space="preserve"> </w:t>
      </w:r>
      <w:r w:rsidR="006411A4" w:rsidRPr="00631D11">
        <w:rPr>
          <w:rFonts w:ascii="Times New Roman" w:hAnsi="Times New Roman" w:cs="Times New Roman"/>
        </w:rPr>
        <w:t>Dopuszczono stosowanie materiałów tradycyjnych (drewna, kamienia, cegły), metalu, betonu architektonicznego, szkła itp.</w:t>
      </w:r>
      <w:r w:rsidR="00A0751E" w:rsidRPr="00631D11">
        <w:rPr>
          <w:rFonts w:ascii="Times New Roman" w:hAnsi="Times New Roman" w:cs="Times New Roman"/>
        </w:rPr>
        <w:t xml:space="preserve"> Ustalenia szczegółowe dla terenów objętych planem miejscowym zawarto w rozdziale 3 projektu przedmiotowej uchwały</w:t>
      </w:r>
      <w:r w:rsidR="00822FF8" w:rsidRPr="00631D11">
        <w:rPr>
          <w:rFonts w:ascii="Times New Roman" w:hAnsi="Times New Roman" w:cs="Times New Roman"/>
        </w:rPr>
        <w:t>.</w:t>
      </w:r>
    </w:p>
    <w:p w14:paraId="752DC3AF" w14:textId="77777777" w:rsidR="001F6B36" w:rsidRPr="00631D11" w:rsidRDefault="001F6B36" w:rsidP="00631D11">
      <w:pPr>
        <w:spacing w:after="0"/>
        <w:ind w:firstLine="576"/>
        <w:jc w:val="both"/>
        <w:rPr>
          <w:rFonts w:ascii="Times New Roman" w:hAnsi="Times New Roman" w:cs="Times New Roman"/>
          <w:b/>
        </w:rPr>
      </w:pPr>
    </w:p>
    <w:p w14:paraId="77B8FECA" w14:textId="47E1DD63" w:rsidR="005D5D8C" w:rsidRPr="00631D11" w:rsidRDefault="00D059F6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W</w:t>
      </w:r>
      <w:r w:rsidR="00A76EBC" w:rsidRPr="00631D11">
        <w:rPr>
          <w:rFonts w:ascii="Times New Roman" w:hAnsi="Times New Roman" w:cs="Times New Roman"/>
          <w:b/>
        </w:rPr>
        <w:t>alory a</w:t>
      </w:r>
      <w:r w:rsidR="005D5D8C" w:rsidRPr="00631D11">
        <w:rPr>
          <w:rFonts w:ascii="Times New Roman" w:hAnsi="Times New Roman" w:cs="Times New Roman"/>
          <w:b/>
        </w:rPr>
        <w:t>rchitektoniczne i krajobrazowe</w:t>
      </w:r>
    </w:p>
    <w:p w14:paraId="0F139315" w14:textId="5E224B34" w:rsidR="002461CF" w:rsidRPr="00631D11" w:rsidRDefault="002D0493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Ustalenia dotyczące zasad ochrony i kształtowania ładu przestrzennego wskazano w §</w:t>
      </w:r>
      <w:r w:rsidR="004374A5" w:rsidRPr="00631D11">
        <w:rPr>
          <w:rFonts w:ascii="Times New Roman" w:hAnsi="Times New Roman" w:cs="Times New Roman"/>
        </w:rPr>
        <w:t>5</w:t>
      </w:r>
      <w:r w:rsidRPr="00631D11">
        <w:rPr>
          <w:rFonts w:ascii="Times New Roman" w:hAnsi="Times New Roman" w:cs="Times New Roman"/>
        </w:rPr>
        <w:t>. W §</w:t>
      </w:r>
      <w:r w:rsidR="004374A5" w:rsidRPr="00631D11">
        <w:rPr>
          <w:rFonts w:ascii="Times New Roman" w:hAnsi="Times New Roman" w:cs="Times New Roman"/>
        </w:rPr>
        <w:t>7</w:t>
      </w:r>
      <w:r w:rsidRPr="00631D11">
        <w:rPr>
          <w:rFonts w:ascii="Times New Roman" w:hAnsi="Times New Roman" w:cs="Times New Roman"/>
        </w:rPr>
        <w:t xml:space="preserve"> określono zasady kształtowania krajobrazu. Ustalenia szczegółowe dla terenów objętych plan</w:t>
      </w:r>
      <w:r w:rsidR="0043160E" w:rsidRPr="00631D11">
        <w:rPr>
          <w:rFonts w:ascii="Times New Roman" w:hAnsi="Times New Roman" w:cs="Times New Roman"/>
        </w:rPr>
        <w:t>em</w:t>
      </w:r>
      <w:r w:rsidRPr="00631D11">
        <w:rPr>
          <w:rFonts w:ascii="Times New Roman" w:hAnsi="Times New Roman" w:cs="Times New Roman"/>
        </w:rPr>
        <w:t xml:space="preserve"> </w:t>
      </w:r>
      <w:r w:rsidR="009805CD" w:rsidRPr="00631D11">
        <w:rPr>
          <w:rFonts w:ascii="Times New Roman" w:hAnsi="Times New Roman" w:cs="Times New Roman"/>
        </w:rPr>
        <w:t xml:space="preserve">miejscowym </w:t>
      </w:r>
      <w:r w:rsidRPr="00631D11">
        <w:rPr>
          <w:rFonts w:ascii="Times New Roman" w:hAnsi="Times New Roman" w:cs="Times New Roman"/>
        </w:rPr>
        <w:t>zawarto w rozdziale 3</w:t>
      </w:r>
      <w:r w:rsidR="007F2E6D" w:rsidRPr="00631D11">
        <w:rPr>
          <w:rFonts w:ascii="Times New Roman" w:hAnsi="Times New Roman" w:cs="Times New Roman"/>
        </w:rPr>
        <w:t xml:space="preserve"> projektu przedmiotowej uchwały</w:t>
      </w:r>
      <w:r w:rsidRPr="00631D11">
        <w:rPr>
          <w:rFonts w:ascii="Times New Roman" w:hAnsi="Times New Roman" w:cs="Times New Roman"/>
        </w:rPr>
        <w:t>.</w:t>
      </w:r>
    </w:p>
    <w:p w14:paraId="7CFE3E4E" w14:textId="77777777" w:rsidR="002D0493" w:rsidRPr="00631D11" w:rsidRDefault="002D0493" w:rsidP="00631D11">
      <w:pPr>
        <w:spacing w:after="0"/>
        <w:ind w:firstLine="576"/>
        <w:jc w:val="both"/>
        <w:rPr>
          <w:rFonts w:ascii="Times New Roman" w:hAnsi="Times New Roman" w:cs="Times New Roman"/>
          <w:b/>
        </w:rPr>
      </w:pPr>
    </w:p>
    <w:p w14:paraId="40A92096" w14:textId="7EB2BB7B" w:rsidR="00A76EBC" w:rsidRPr="00631D11" w:rsidRDefault="005D5D8C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W</w:t>
      </w:r>
      <w:r w:rsidR="00A76EBC" w:rsidRPr="00631D11">
        <w:rPr>
          <w:rFonts w:ascii="Times New Roman" w:hAnsi="Times New Roman" w:cs="Times New Roman"/>
          <w:b/>
        </w:rPr>
        <w:t>ymagania ochrony środowiska, w tym go</w:t>
      </w:r>
      <w:r w:rsidR="004022B2" w:rsidRPr="00631D11">
        <w:rPr>
          <w:rFonts w:ascii="Times New Roman" w:hAnsi="Times New Roman" w:cs="Times New Roman"/>
          <w:b/>
        </w:rPr>
        <w:t>spodarowania wodami i </w:t>
      </w:r>
      <w:r w:rsidRPr="00631D11">
        <w:rPr>
          <w:rFonts w:ascii="Times New Roman" w:hAnsi="Times New Roman" w:cs="Times New Roman"/>
          <w:b/>
        </w:rPr>
        <w:t>ochrony gruntów rolnych i leśnych</w:t>
      </w:r>
      <w:r w:rsidR="00822FF8" w:rsidRPr="00631D11">
        <w:rPr>
          <w:rFonts w:ascii="Times New Roman" w:hAnsi="Times New Roman" w:cs="Times New Roman"/>
        </w:rPr>
        <w:t xml:space="preserve"> </w:t>
      </w:r>
      <w:r w:rsidR="00822FF8" w:rsidRPr="00631D11">
        <w:rPr>
          <w:rFonts w:ascii="Times New Roman" w:hAnsi="Times New Roman" w:cs="Times New Roman"/>
          <w:b/>
        </w:rPr>
        <w:t>oraz ochrony złóż kopalin oraz zmniejszania podatności na zmiany klimatu</w:t>
      </w:r>
    </w:p>
    <w:p w14:paraId="3353E3D9" w14:textId="0BD30E0F" w:rsidR="00C91AD8" w:rsidRPr="00631D11" w:rsidRDefault="004022B2" w:rsidP="00631D11">
      <w:pPr>
        <w:spacing w:after="0"/>
        <w:ind w:firstLine="576"/>
        <w:jc w:val="both"/>
        <w:rPr>
          <w:rFonts w:ascii="Times New Roman" w:hAnsi="Times New Roman" w:cs="Times New Roman"/>
          <w:iCs/>
        </w:rPr>
      </w:pPr>
      <w:r w:rsidRPr="00631D11">
        <w:rPr>
          <w:rFonts w:ascii="Times New Roman" w:hAnsi="Times New Roman" w:cs="Times New Roman"/>
        </w:rPr>
        <w:t>Projekt w §</w:t>
      </w:r>
      <w:r w:rsidR="004374A5" w:rsidRPr="00631D11">
        <w:rPr>
          <w:rFonts w:ascii="Times New Roman" w:hAnsi="Times New Roman" w:cs="Times New Roman"/>
        </w:rPr>
        <w:t>6</w:t>
      </w:r>
      <w:r w:rsidRPr="00631D11">
        <w:rPr>
          <w:rFonts w:ascii="Times New Roman" w:hAnsi="Times New Roman" w:cs="Times New Roman"/>
        </w:rPr>
        <w:t xml:space="preserve"> zawiera ustalenia dotyczące zasad </w:t>
      </w:r>
      <w:r w:rsidR="00190019" w:rsidRPr="00631D11">
        <w:rPr>
          <w:rFonts w:ascii="Times New Roman" w:hAnsi="Times New Roman" w:cs="Times New Roman"/>
        </w:rPr>
        <w:t>ochrony środowiska, przyrody i krajobrazu</w:t>
      </w:r>
      <w:r w:rsidR="00CD0F43" w:rsidRPr="00631D11">
        <w:rPr>
          <w:rFonts w:ascii="Times New Roman" w:hAnsi="Times New Roman" w:cs="Times New Roman"/>
        </w:rPr>
        <w:t>.</w:t>
      </w:r>
      <w:r w:rsidR="00CB2903" w:rsidRPr="00631D11">
        <w:rPr>
          <w:rFonts w:ascii="Times New Roman" w:hAnsi="Times New Roman" w:cs="Times New Roman"/>
          <w:iCs/>
        </w:rPr>
        <w:t xml:space="preserve"> </w:t>
      </w:r>
      <w:r w:rsidR="00AE3BFC" w:rsidRPr="00631D11">
        <w:rPr>
          <w:rFonts w:ascii="Times New Roman" w:hAnsi="Times New Roman" w:cs="Times New Roman"/>
          <w:iCs/>
        </w:rPr>
        <w:t xml:space="preserve">W granicach obszaru objętego planem miejscowym nie występują tereny górnicze, obszary szczególnego zagrożenia powodzią, udokumentowane złoża kopalin ani obszary osuwania się mas ziemnych. </w:t>
      </w:r>
      <w:r w:rsidR="00E163A4" w:rsidRPr="00631D11">
        <w:rPr>
          <w:rFonts w:ascii="Times New Roman" w:hAnsi="Times New Roman" w:cs="Times New Roman"/>
          <w:iCs/>
        </w:rPr>
        <w:t>Obszar</w:t>
      </w:r>
      <w:r w:rsidR="00E163A4" w:rsidRPr="00631D11">
        <w:rPr>
          <w:rFonts w:ascii="Times New Roman" w:hAnsi="Times New Roman" w:cs="Times New Roman"/>
          <w:iCs/>
        </w:rPr>
        <w:t xml:space="preserve"> </w:t>
      </w:r>
      <w:r w:rsidR="00CB2903" w:rsidRPr="00631D11">
        <w:rPr>
          <w:rFonts w:ascii="Times New Roman" w:hAnsi="Times New Roman" w:cs="Times New Roman"/>
          <w:iCs/>
        </w:rPr>
        <w:t xml:space="preserve">objęty planem </w:t>
      </w:r>
      <w:r w:rsidR="009805CD" w:rsidRPr="00631D11">
        <w:rPr>
          <w:rFonts w:ascii="Times New Roman" w:hAnsi="Times New Roman" w:cs="Times New Roman"/>
        </w:rPr>
        <w:t>miejscowym</w:t>
      </w:r>
      <w:r w:rsidR="009805CD" w:rsidRPr="00631D11">
        <w:rPr>
          <w:rFonts w:ascii="Times New Roman" w:hAnsi="Times New Roman" w:cs="Times New Roman"/>
          <w:iCs/>
        </w:rPr>
        <w:t xml:space="preserve"> </w:t>
      </w:r>
      <w:r w:rsidR="00CB2903" w:rsidRPr="00631D11">
        <w:rPr>
          <w:rFonts w:ascii="Times New Roman" w:hAnsi="Times New Roman" w:cs="Times New Roman"/>
          <w:iCs/>
        </w:rPr>
        <w:t>zlokalizowany jest w całości w granicach prawnej formy ochrony przyrody – Obszaru Chronionego Krajobrazu Pojezierza Ełckiego.</w:t>
      </w:r>
    </w:p>
    <w:p w14:paraId="2FD03A1A" w14:textId="46C770B1" w:rsidR="00534E8F" w:rsidRPr="00631D11" w:rsidRDefault="006411A4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W granicach </w:t>
      </w:r>
      <w:r w:rsidR="00652AB8" w:rsidRPr="00631D11">
        <w:rPr>
          <w:rFonts w:ascii="Times New Roman" w:hAnsi="Times New Roman" w:cs="Times New Roman"/>
        </w:rPr>
        <w:t xml:space="preserve">obszaru objętego planem miejscowym </w:t>
      </w:r>
      <w:r w:rsidRPr="00631D11">
        <w:rPr>
          <w:rFonts w:ascii="Times New Roman" w:hAnsi="Times New Roman" w:cs="Times New Roman"/>
        </w:rPr>
        <w:t xml:space="preserve">nie występują grunty rolne klas I-III ani grunty leśne </w:t>
      </w:r>
      <w:proofErr w:type="spellStart"/>
      <w:r w:rsidRPr="00631D11">
        <w:rPr>
          <w:rFonts w:ascii="Times New Roman" w:hAnsi="Times New Roman" w:cs="Times New Roman"/>
        </w:rPr>
        <w:t>Ls</w:t>
      </w:r>
      <w:proofErr w:type="spellEnd"/>
      <w:r w:rsidRPr="00631D11">
        <w:rPr>
          <w:rFonts w:ascii="Times New Roman" w:hAnsi="Times New Roman" w:cs="Times New Roman"/>
        </w:rPr>
        <w:t xml:space="preserve">, które są chronione na podstawie ustawy z dnia 3 lutego 1995 r. o ochronie gruntów rolnych i leśnych </w:t>
      </w:r>
      <w:r w:rsidR="009859AA" w:rsidRPr="00631D11">
        <w:rPr>
          <w:rFonts w:ascii="Times New Roman" w:hAnsi="Times New Roman" w:cs="Times New Roman"/>
        </w:rPr>
        <w:t>(t. j.</w:t>
      </w:r>
      <w:r w:rsidR="00C56EBC" w:rsidRPr="00631D11">
        <w:rPr>
          <w:rFonts w:ascii="Times New Roman" w:hAnsi="Times New Roman" w:cs="Times New Roman"/>
        </w:rPr>
        <w:t xml:space="preserve"> </w:t>
      </w:r>
      <w:r w:rsidR="00C22694" w:rsidRPr="00631D11">
        <w:rPr>
          <w:rFonts w:ascii="Times New Roman" w:hAnsi="Times New Roman" w:cs="Times New Roman"/>
        </w:rPr>
        <w:t xml:space="preserve">Dz. U. z </w:t>
      </w:r>
      <w:r w:rsidR="00007D7F" w:rsidRPr="00631D11">
        <w:rPr>
          <w:rFonts w:ascii="Times New Roman" w:hAnsi="Times New Roman" w:cs="Times New Roman"/>
        </w:rPr>
        <w:t>2024 r. poz. 82</w:t>
      </w:r>
      <w:r w:rsidR="00C56EBC" w:rsidRPr="00631D11">
        <w:rPr>
          <w:rFonts w:ascii="Times New Roman" w:hAnsi="Times New Roman" w:cs="Times New Roman"/>
        </w:rPr>
        <w:t xml:space="preserve">). </w:t>
      </w:r>
      <w:r w:rsidR="00297202" w:rsidRPr="00631D11">
        <w:rPr>
          <w:rFonts w:ascii="Times New Roman" w:hAnsi="Times New Roman" w:cs="Times New Roman"/>
        </w:rPr>
        <w:t xml:space="preserve"> </w:t>
      </w:r>
    </w:p>
    <w:p w14:paraId="7DEF9524" w14:textId="297CA274" w:rsidR="00AE3BFC" w:rsidRPr="00631D11" w:rsidRDefault="00AE3BFC" w:rsidP="00631D11">
      <w:pPr>
        <w:spacing w:after="0"/>
        <w:ind w:firstLine="576"/>
        <w:jc w:val="both"/>
        <w:rPr>
          <w:rFonts w:ascii="Times New Roman" w:hAnsi="Times New Roman" w:cs="Times New Roman"/>
          <w:color w:val="000000" w:themeColor="text1"/>
        </w:rPr>
      </w:pPr>
      <w:r w:rsidRPr="00631D11">
        <w:rPr>
          <w:rFonts w:ascii="Times New Roman" w:hAnsi="Times New Roman" w:cs="Times New Roman"/>
          <w:color w:val="000000" w:themeColor="text1"/>
        </w:rPr>
        <w:t xml:space="preserve">Granicami planu miejscowego objęty został obszar zlokalizowany na terenie gminy wiejskiej. Głównym celem sporządzenia planu miejscowego jest umożliwienie realizacji </w:t>
      </w:r>
      <w:r w:rsidR="006054D4" w:rsidRPr="00631D11">
        <w:rPr>
          <w:rFonts w:ascii="Times New Roman" w:hAnsi="Times New Roman" w:cs="Times New Roman"/>
          <w:color w:val="000000" w:themeColor="text1"/>
        </w:rPr>
        <w:t>zabudowy mieszkaniowej wielorodzinnej z usługami</w:t>
      </w:r>
      <w:r w:rsidR="006054D4" w:rsidRPr="00631D11">
        <w:rPr>
          <w:rFonts w:ascii="Times New Roman" w:hAnsi="Times New Roman" w:cs="Times New Roman"/>
        </w:rPr>
        <w:t xml:space="preserve">. Ww. zabudowa będzie </w:t>
      </w:r>
      <w:r w:rsidR="00630B53" w:rsidRPr="00631D11">
        <w:rPr>
          <w:rFonts w:ascii="Times New Roman" w:hAnsi="Times New Roman" w:cs="Times New Roman"/>
        </w:rPr>
        <w:t>stanowiła</w:t>
      </w:r>
      <w:r w:rsidR="006054D4" w:rsidRPr="00631D11">
        <w:rPr>
          <w:rFonts w:ascii="Times New Roman" w:hAnsi="Times New Roman" w:cs="Times New Roman"/>
        </w:rPr>
        <w:t xml:space="preserve"> kontynuacj</w:t>
      </w:r>
      <w:r w:rsidR="00630B53" w:rsidRPr="00631D11">
        <w:rPr>
          <w:rFonts w:ascii="Times New Roman" w:hAnsi="Times New Roman" w:cs="Times New Roman"/>
        </w:rPr>
        <w:t>ę</w:t>
      </w:r>
      <w:r w:rsidR="006054D4" w:rsidRPr="00631D11">
        <w:rPr>
          <w:rFonts w:ascii="Times New Roman" w:hAnsi="Times New Roman" w:cs="Times New Roman"/>
        </w:rPr>
        <w:t xml:space="preserve"> rozwijającego się osiedla, zlokalizowanego </w:t>
      </w:r>
      <w:r w:rsidR="00630B53" w:rsidRPr="00631D11">
        <w:rPr>
          <w:rFonts w:ascii="Times New Roman" w:hAnsi="Times New Roman" w:cs="Times New Roman"/>
        </w:rPr>
        <w:t>w sąsiedztwie</w:t>
      </w:r>
      <w:r w:rsidR="006054D4" w:rsidRPr="00631D11">
        <w:rPr>
          <w:rFonts w:ascii="Times New Roman" w:hAnsi="Times New Roman" w:cs="Times New Roman"/>
        </w:rPr>
        <w:t xml:space="preserve"> obszaru objętego planem miejscowym. W związku z powyższym realizacja ww. przeznaczeń nie przyczyni się do zwiększenia podatności na zmiany klimatu. </w:t>
      </w:r>
      <w:r w:rsidRPr="00631D11">
        <w:rPr>
          <w:rFonts w:ascii="Times New Roman" w:hAnsi="Times New Roman" w:cs="Times New Roman"/>
          <w:color w:val="000000" w:themeColor="text1"/>
        </w:rPr>
        <w:t xml:space="preserve"> Szczegółowe zasady prowadzenia działań na rzecz ochrony klimatu oraz działań adaptacyjnych do zmian klimatu, zmniejszających podatności regionu na zmiany klimatu, zostaną przedstawione w planie zagospodarowania przestrzennego województwa.</w:t>
      </w:r>
    </w:p>
    <w:p w14:paraId="4E0A24AA" w14:textId="77777777" w:rsidR="002461CF" w:rsidRPr="00631D11" w:rsidRDefault="002461CF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</w:p>
    <w:p w14:paraId="762D7CA6" w14:textId="21353FB9" w:rsidR="00342FED" w:rsidRPr="00631D11" w:rsidRDefault="00342FED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Wymagania ochrony dziedzictwa kulturowego i zabytków oraz dóbr kultury współczesnej</w:t>
      </w:r>
    </w:p>
    <w:p w14:paraId="4A13E5EA" w14:textId="6C3B0460" w:rsidR="002678A7" w:rsidRPr="00631D11" w:rsidRDefault="002678A7" w:rsidP="00631D11">
      <w:pPr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W §</w:t>
      </w:r>
      <w:r w:rsidR="004374A5" w:rsidRPr="00631D11">
        <w:rPr>
          <w:rFonts w:ascii="Times New Roman" w:hAnsi="Times New Roman" w:cs="Times New Roman"/>
        </w:rPr>
        <w:t>8</w:t>
      </w:r>
      <w:r w:rsidRPr="00631D11">
        <w:rPr>
          <w:rFonts w:ascii="Times New Roman" w:hAnsi="Times New Roman" w:cs="Times New Roman"/>
        </w:rPr>
        <w:t xml:space="preserve"> wskazano, </w:t>
      </w:r>
      <w:r w:rsidR="00AB23C0" w:rsidRPr="00631D11">
        <w:rPr>
          <w:rFonts w:ascii="Times New Roman" w:hAnsi="Times New Roman" w:cs="Times New Roman"/>
        </w:rPr>
        <w:t xml:space="preserve">że na </w:t>
      </w:r>
      <w:r w:rsidR="00166FA6" w:rsidRPr="00631D11">
        <w:rPr>
          <w:rFonts w:ascii="Times New Roman" w:hAnsi="Times New Roman" w:cs="Times New Roman"/>
        </w:rPr>
        <w:t>obszarze</w:t>
      </w:r>
      <w:r w:rsidR="00166FA6" w:rsidRPr="00631D11">
        <w:rPr>
          <w:rFonts w:ascii="Times New Roman" w:hAnsi="Times New Roman" w:cs="Times New Roman"/>
        </w:rPr>
        <w:t xml:space="preserve"> </w:t>
      </w:r>
      <w:r w:rsidR="00AB23C0" w:rsidRPr="00631D11">
        <w:rPr>
          <w:rFonts w:ascii="Times New Roman" w:hAnsi="Times New Roman" w:cs="Times New Roman"/>
        </w:rPr>
        <w:t xml:space="preserve">objętym planem </w:t>
      </w:r>
      <w:r w:rsidR="009805CD" w:rsidRPr="00631D11">
        <w:rPr>
          <w:rFonts w:ascii="Times New Roman" w:hAnsi="Times New Roman" w:cs="Times New Roman"/>
        </w:rPr>
        <w:t xml:space="preserve">miejscowym </w:t>
      </w:r>
      <w:r w:rsidR="00AB23C0" w:rsidRPr="00631D11">
        <w:rPr>
          <w:rFonts w:ascii="Times New Roman" w:hAnsi="Times New Roman" w:cs="Times New Roman"/>
        </w:rPr>
        <w:t>nie występują obiekty ani obszary objęte formami ochrony zabytków.</w:t>
      </w:r>
    </w:p>
    <w:p w14:paraId="7868145A" w14:textId="08CBDC62" w:rsidR="00A76EBC" w:rsidRPr="00631D11" w:rsidRDefault="005D5D8C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W</w:t>
      </w:r>
      <w:r w:rsidR="00A76EBC" w:rsidRPr="00631D11">
        <w:rPr>
          <w:rFonts w:ascii="Times New Roman" w:hAnsi="Times New Roman" w:cs="Times New Roman"/>
          <w:b/>
        </w:rPr>
        <w:t xml:space="preserve">ymagania </w:t>
      </w:r>
      <w:r w:rsidR="00CE6039" w:rsidRPr="00631D11">
        <w:rPr>
          <w:rFonts w:ascii="Times New Roman" w:hAnsi="Times New Roman" w:cs="Times New Roman"/>
          <w:b/>
        </w:rPr>
        <w:t>ochrony zdrowia oraz bezpieczeństwa ludzi i mienia, a także potrzeby osób ze szczególnymi potrzebami, o których mowa w ustawie z dnia 19 lipca 2019 r. o zapewnianiu dostępności osobom ze szczególnymi potrzebami (</w:t>
      </w:r>
      <w:r w:rsidR="00A534ED" w:rsidRPr="00631D11">
        <w:rPr>
          <w:rFonts w:ascii="Times New Roman" w:hAnsi="Times New Roman" w:cs="Times New Roman"/>
          <w:b/>
        </w:rPr>
        <w:t xml:space="preserve">t. j. </w:t>
      </w:r>
      <w:r w:rsidR="00CE6039" w:rsidRPr="00631D11">
        <w:rPr>
          <w:rFonts w:ascii="Times New Roman" w:hAnsi="Times New Roman" w:cs="Times New Roman"/>
          <w:b/>
        </w:rPr>
        <w:t>Dz. U.</w:t>
      </w:r>
      <w:r w:rsidR="00A24059" w:rsidRPr="00631D11">
        <w:rPr>
          <w:rFonts w:ascii="Times New Roman" w:hAnsi="Times New Roman" w:cs="Times New Roman"/>
          <w:b/>
        </w:rPr>
        <w:t xml:space="preserve"> z </w:t>
      </w:r>
      <w:r w:rsidR="00A534ED" w:rsidRPr="00631D11">
        <w:rPr>
          <w:rFonts w:ascii="Times New Roman" w:hAnsi="Times New Roman" w:cs="Times New Roman"/>
          <w:b/>
        </w:rPr>
        <w:t xml:space="preserve">2024 </w:t>
      </w:r>
      <w:r w:rsidR="00A24059" w:rsidRPr="00631D11">
        <w:rPr>
          <w:rFonts w:ascii="Times New Roman" w:hAnsi="Times New Roman" w:cs="Times New Roman"/>
          <w:b/>
        </w:rPr>
        <w:t xml:space="preserve">r. poz. </w:t>
      </w:r>
      <w:r w:rsidR="00A534ED" w:rsidRPr="00631D11">
        <w:rPr>
          <w:rFonts w:ascii="Times New Roman" w:hAnsi="Times New Roman" w:cs="Times New Roman"/>
          <w:b/>
        </w:rPr>
        <w:t xml:space="preserve">1411 z </w:t>
      </w:r>
      <w:proofErr w:type="spellStart"/>
      <w:r w:rsidR="00A534ED" w:rsidRPr="00631D11">
        <w:rPr>
          <w:rFonts w:ascii="Times New Roman" w:hAnsi="Times New Roman" w:cs="Times New Roman"/>
          <w:b/>
        </w:rPr>
        <w:t>późn</w:t>
      </w:r>
      <w:proofErr w:type="spellEnd"/>
      <w:r w:rsidR="00A534ED" w:rsidRPr="00631D11">
        <w:rPr>
          <w:rFonts w:ascii="Times New Roman" w:hAnsi="Times New Roman" w:cs="Times New Roman"/>
          <w:b/>
        </w:rPr>
        <w:t>. zm.</w:t>
      </w:r>
      <w:r w:rsidR="00CE6039" w:rsidRPr="00631D11">
        <w:rPr>
          <w:rFonts w:ascii="Times New Roman" w:hAnsi="Times New Roman" w:cs="Times New Roman"/>
          <w:b/>
        </w:rPr>
        <w:t>)</w:t>
      </w:r>
    </w:p>
    <w:p w14:paraId="08F22D51" w14:textId="6885E1CC" w:rsidR="00E66719" w:rsidRPr="00631D11" w:rsidRDefault="00AB23C0" w:rsidP="00631D11">
      <w:pPr>
        <w:spacing w:after="0"/>
        <w:ind w:firstLine="576"/>
        <w:jc w:val="both"/>
        <w:rPr>
          <w:rFonts w:ascii="Times New Roman" w:hAnsi="Times New Roman" w:cs="Times New Roman"/>
          <w:iCs/>
        </w:rPr>
      </w:pPr>
      <w:r w:rsidRPr="00631D11">
        <w:rPr>
          <w:rFonts w:ascii="Times New Roman" w:hAnsi="Times New Roman" w:cs="Times New Roman"/>
          <w:iCs/>
        </w:rPr>
        <w:lastRenderedPageBreak/>
        <w:t xml:space="preserve">Projekt miejscowego planu </w:t>
      </w:r>
      <w:r w:rsidR="009805CD" w:rsidRPr="00631D11">
        <w:rPr>
          <w:rFonts w:ascii="Times New Roman" w:hAnsi="Times New Roman" w:cs="Times New Roman"/>
          <w:iCs/>
        </w:rPr>
        <w:t xml:space="preserve">miejscowego </w:t>
      </w:r>
      <w:r w:rsidRPr="00631D11">
        <w:rPr>
          <w:rFonts w:ascii="Times New Roman" w:hAnsi="Times New Roman" w:cs="Times New Roman"/>
          <w:iCs/>
        </w:rPr>
        <w:t xml:space="preserve">został zaopiniowany i uzgodniony przez instytucje wykonujące zadania z zakresu ochrony zdrowia, bezpieczeństwa ludzi i mienia, takie jak: Państwowy Wojewódzki Inspektor Sanitarny, Państwowy Powiatowy Inspektor Sanitarny oraz Agencja Bezpieczeństwa Wewnętrznego, </w:t>
      </w:r>
      <w:r w:rsidR="00B02052" w:rsidRPr="00631D11">
        <w:rPr>
          <w:rFonts w:ascii="Times New Roman" w:hAnsi="Times New Roman" w:cs="Times New Roman"/>
          <w:iCs/>
        </w:rPr>
        <w:t>Centralne Wojskowe Centrum Rekrutacji</w:t>
      </w:r>
      <w:r w:rsidRPr="00631D11">
        <w:rPr>
          <w:rFonts w:ascii="Times New Roman" w:hAnsi="Times New Roman" w:cs="Times New Roman"/>
          <w:iCs/>
        </w:rPr>
        <w:t>, Straż Graniczna (jako właściwe organy wojskowe, ochrony granic oraz bezpieczeństwa państwa)</w:t>
      </w:r>
      <w:r w:rsidR="00D756A5" w:rsidRPr="00631D11">
        <w:rPr>
          <w:rFonts w:ascii="Times New Roman" w:hAnsi="Times New Roman" w:cs="Times New Roman"/>
          <w:iCs/>
        </w:rPr>
        <w:t>.</w:t>
      </w:r>
    </w:p>
    <w:p w14:paraId="05ADB7F0" w14:textId="142D4D0D" w:rsidR="008653C1" w:rsidRPr="00631D11" w:rsidRDefault="00AB23C0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W </w:t>
      </w:r>
      <w:r w:rsidR="00E66719" w:rsidRPr="00631D11">
        <w:rPr>
          <w:rFonts w:ascii="Times New Roman" w:hAnsi="Times New Roman" w:cs="Times New Roman"/>
        </w:rPr>
        <w:t>§1</w:t>
      </w:r>
      <w:r w:rsidR="004374A5" w:rsidRPr="00631D11">
        <w:rPr>
          <w:rFonts w:ascii="Times New Roman" w:hAnsi="Times New Roman" w:cs="Times New Roman"/>
        </w:rPr>
        <w:t>1</w:t>
      </w:r>
      <w:r w:rsidR="00E66719" w:rsidRPr="00631D11">
        <w:rPr>
          <w:rFonts w:ascii="Times New Roman" w:hAnsi="Times New Roman" w:cs="Times New Roman"/>
        </w:rPr>
        <w:t xml:space="preserve"> </w:t>
      </w:r>
      <w:r w:rsidRPr="00631D11">
        <w:rPr>
          <w:rFonts w:ascii="Times New Roman" w:hAnsi="Times New Roman" w:cs="Times New Roman"/>
        </w:rPr>
        <w:t xml:space="preserve">odniesiono się do obszarów szczególnego zagrożenia powodzią oraz obszarów osuwania się mas ziemnych – obszary takie nie występują w granicach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="00B02052" w:rsidRPr="00631D11">
        <w:rPr>
          <w:rFonts w:ascii="Times New Roman" w:hAnsi="Times New Roman" w:cs="Times New Roman"/>
        </w:rPr>
        <w:t>miejscowego</w:t>
      </w:r>
      <w:r w:rsidR="00FC09CF" w:rsidRPr="00631D11">
        <w:rPr>
          <w:rFonts w:ascii="Times New Roman" w:hAnsi="Times New Roman" w:cs="Times New Roman"/>
        </w:rPr>
        <w:t xml:space="preserve">. </w:t>
      </w:r>
    </w:p>
    <w:p w14:paraId="5AB5EEF5" w14:textId="46C42112" w:rsidR="00AB23C0" w:rsidRPr="00631D11" w:rsidRDefault="00AB23C0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  <w:bookmarkStart w:id="2" w:name="_Hlk101772881"/>
      <w:r w:rsidRPr="00631D11">
        <w:rPr>
          <w:rFonts w:ascii="Times New Roman" w:hAnsi="Times New Roman" w:cs="Times New Roman"/>
        </w:rPr>
        <w:t xml:space="preserve">W §9 wskazano, że </w:t>
      </w:r>
      <w:r w:rsidR="00D1184D" w:rsidRPr="00631D11">
        <w:rPr>
          <w:rFonts w:ascii="Times New Roman" w:hAnsi="Times New Roman" w:cs="Times New Roman"/>
        </w:rPr>
        <w:t xml:space="preserve">na obszarze objętym planem </w:t>
      </w:r>
      <w:r w:rsidR="009805CD" w:rsidRPr="00631D11">
        <w:rPr>
          <w:rFonts w:ascii="Times New Roman" w:hAnsi="Times New Roman" w:cs="Times New Roman"/>
        </w:rPr>
        <w:t xml:space="preserve">miejscowym </w:t>
      </w:r>
      <w:r w:rsidR="00D1184D" w:rsidRPr="00631D11">
        <w:rPr>
          <w:rFonts w:ascii="Times New Roman" w:hAnsi="Times New Roman" w:cs="Times New Roman"/>
        </w:rPr>
        <w:t>nie występują tereny, dla których istnieje potrzeba ustalenia wymagań wynikających z potrzeb kształtowania przestrzeni publicznych</w:t>
      </w:r>
      <w:r w:rsidRPr="00631D11">
        <w:rPr>
          <w:rFonts w:ascii="Times New Roman" w:hAnsi="Times New Roman" w:cs="Times New Roman"/>
        </w:rPr>
        <w:t>.</w:t>
      </w:r>
    </w:p>
    <w:bookmarkEnd w:id="2"/>
    <w:p w14:paraId="4435E69E" w14:textId="798C4E0C" w:rsidR="00C46375" w:rsidRPr="00631D11" w:rsidRDefault="00C46375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W §1</w:t>
      </w:r>
      <w:r w:rsidR="004374A5" w:rsidRPr="00631D11">
        <w:rPr>
          <w:rFonts w:ascii="Times New Roman" w:hAnsi="Times New Roman" w:cs="Times New Roman"/>
        </w:rPr>
        <w:t>4</w:t>
      </w:r>
      <w:r w:rsidRPr="00631D11">
        <w:rPr>
          <w:rFonts w:ascii="Times New Roman" w:hAnsi="Times New Roman" w:cs="Times New Roman"/>
        </w:rPr>
        <w:t xml:space="preserve"> określono </w:t>
      </w:r>
      <w:r w:rsidR="00F365B1" w:rsidRPr="00631D11">
        <w:rPr>
          <w:rFonts w:ascii="Times New Roman" w:hAnsi="Times New Roman" w:cs="Times New Roman"/>
        </w:rPr>
        <w:t xml:space="preserve">liczbę </w:t>
      </w:r>
      <w:r w:rsidRPr="00631D11">
        <w:rPr>
          <w:rFonts w:ascii="Times New Roman" w:hAnsi="Times New Roman" w:cs="Times New Roman"/>
        </w:rPr>
        <w:t>stanowisk postojow</w:t>
      </w:r>
      <w:r w:rsidR="00F365B1" w:rsidRPr="00631D11">
        <w:rPr>
          <w:rFonts w:ascii="Times New Roman" w:hAnsi="Times New Roman" w:cs="Times New Roman"/>
        </w:rPr>
        <w:t>ych</w:t>
      </w:r>
      <w:r w:rsidRPr="00631D11">
        <w:rPr>
          <w:rFonts w:ascii="Times New Roman" w:hAnsi="Times New Roman" w:cs="Times New Roman"/>
        </w:rPr>
        <w:t xml:space="preserve"> dla pojazdów zaopatrzonych w kartę parkingową</w:t>
      </w:r>
      <w:r w:rsidR="0096306E" w:rsidRPr="00631D11">
        <w:rPr>
          <w:rFonts w:ascii="Times New Roman" w:hAnsi="Times New Roman" w:cs="Times New Roman"/>
        </w:rPr>
        <w:t xml:space="preserve"> na terenie oznaczonym symbolem </w:t>
      </w:r>
      <w:proofErr w:type="spellStart"/>
      <w:r w:rsidR="00AB23C0" w:rsidRPr="00631D11">
        <w:rPr>
          <w:rFonts w:ascii="Times New Roman" w:hAnsi="Times New Roman" w:cs="Times New Roman"/>
        </w:rPr>
        <w:t>MWu</w:t>
      </w:r>
      <w:proofErr w:type="spellEnd"/>
      <w:r w:rsidRPr="00631D11">
        <w:rPr>
          <w:rFonts w:ascii="Times New Roman" w:hAnsi="Times New Roman" w:cs="Times New Roman"/>
        </w:rPr>
        <w:t>.</w:t>
      </w:r>
    </w:p>
    <w:p w14:paraId="5C08BA4D" w14:textId="77777777" w:rsidR="00D11DE6" w:rsidRPr="00631D11" w:rsidRDefault="00D11DE6" w:rsidP="00631D11">
      <w:pPr>
        <w:spacing w:after="0"/>
        <w:jc w:val="both"/>
        <w:rPr>
          <w:rFonts w:ascii="Times New Roman" w:hAnsi="Times New Roman" w:cs="Times New Roman"/>
        </w:rPr>
      </w:pPr>
    </w:p>
    <w:p w14:paraId="27CBF0C4" w14:textId="77777777" w:rsidR="00E7271A" w:rsidRPr="00631D11" w:rsidRDefault="005D5D8C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Walory ekonomiczne przestrzeni</w:t>
      </w:r>
    </w:p>
    <w:p w14:paraId="0F5596AA" w14:textId="68E6F665" w:rsidR="005D5D8C" w:rsidRPr="00631D11" w:rsidRDefault="009805CD" w:rsidP="00631D11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</w:rPr>
        <w:t>Plan miejscowy</w:t>
      </w:r>
      <w:r w:rsidR="00620318" w:rsidRPr="00631D11">
        <w:rPr>
          <w:rFonts w:ascii="Times New Roman" w:hAnsi="Times New Roman" w:cs="Times New Roman"/>
        </w:rPr>
        <w:t xml:space="preserve"> został</w:t>
      </w:r>
      <w:r w:rsidR="00EC13CB" w:rsidRPr="00631D11">
        <w:rPr>
          <w:rFonts w:ascii="Times New Roman" w:hAnsi="Times New Roman" w:cs="Times New Roman"/>
        </w:rPr>
        <w:t xml:space="preserve"> opracowan</w:t>
      </w:r>
      <w:r w:rsidR="00E7271A" w:rsidRPr="00631D11">
        <w:rPr>
          <w:rFonts w:ascii="Times New Roman" w:hAnsi="Times New Roman" w:cs="Times New Roman"/>
        </w:rPr>
        <w:t>y</w:t>
      </w:r>
      <w:r w:rsidR="00EC13CB" w:rsidRPr="00631D11">
        <w:rPr>
          <w:rFonts w:ascii="Times New Roman" w:hAnsi="Times New Roman" w:cs="Times New Roman"/>
        </w:rPr>
        <w:t xml:space="preserve"> zgodnie z ustawą o planowaniu i zagospodarowaniu przestrzennym wraz z przepisami wykonawczymi, dlatego je</w:t>
      </w:r>
      <w:r w:rsidR="00E7271A" w:rsidRPr="00631D11">
        <w:rPr>
          <w:rFonts w:ascii="Times New Roman" w:hAnsi="Times New Roman" w:cs="Times New Roman"/>
        </w:rPr>
        <w:t>go</w:t>
      </w:r>
      <w:r w:rsidR="00EC13CB" w:rsidRPr="00631D11">
        <w:rPr>
          <w:rFonts w:ascii="Times New Roman" w:hAnsi="Times New Roman" w:cs="Times New Roman"/>
        </w:rPr>
        <w:t xml:space="preserve"> treść</w:t>
      </w:r>
      <w:r w:rsidR="00E00C8D" w:rsidRPr="00631D11">
        <w:rPr>
          <w:rFonts w:ascii="Times New Roman" w:hAnsi="Times New Roman" w:cs="Times New Roman"/>
        </w:rPr>
        <w:t xml:space="preserve"> nie odnosi się bezpośrednio do walorów ekonomicznych terenu, </w:t>
      </w:r>
      <w:r w:rsidR="00286BBF" w:rsidRPr="00631D11">
        <w:rPr>
          <w:rFonts w:ascii="Times New Roman" w:hAnsi="Times New Roman" w:cs="Times New Roman"/>
        </w:rPr>
        <w:t>dla którego jest sporządzan</w:t>
      </w:r>
      <w:r w:rsidR="00E7271A" w:rsidRPr="00631D11">
        <w:rPr>
          <w:rFonts w:ascii="Times New Roman" w:hAnsi="Times New Roman" w:cs="Times New Roman"/>
        </w:rPr>
        <w:t>y</w:t>
      </w:r>
      <w:r w:rsidR="00286BBF" w:rsidRPr="00631D11">
        <w:rPr>
          <w:rFonts w:ascii="Times New Roman" w:hAnsi="Times New Roman" w:cs="Times New Roman"/>
        </w:rPr>
        <w:t>.</w:t>
      </w:r>
      <w:r w:rsidR="007A47BD" w:rsidRPr="00631D11">
        <w:rPr>
          <w:rFonts w:ascii="Times New Roman" w:hAnsi="Times New Roman" w:cs="Times New Roman"/>
        </w:rPr>
        <w:t xml:space="preserve"> </w:t>
      </w:r>
      <w:r w:rsidR="00B876EC" w:rsidRPr="00631D11">
        <w:rPr>
          <w:rFonts w:ascii="Times New Roman" w:hAnsi="Times New Roman" w:cs="Times New Roman"/>
        </w:rPr>
        <w:t>W</w:t>
      </w:r>
      <w:r w:rsidR="006515A5" w:rsidRPr="00631D11">
        <w:rPr>
          <w:rFonts w:ascii="Times New Roman" w:hAnsi="Times New Roman" w:cs="Times New Roman"/>
        </w:rPr>
        <w:t xml:space="preserve"> ustaleniach szczegółowych</w:t>
      </w:r>
      <w:r w:rsidR="00F445EC" w:rsidRPr="00631D11">
        <w:rPr>
          <w:rFonts w:ascii="Times New Roman" w:hAnsi="Times New Roman" w:cs="Times New Roman"/>
        </w:rPr>
        <w:t xml:space="preserve"> przedmiotowego projektu </w:t>
      </w:r>
      <w:r w:rsidR="00255EE2" w:rsidRPr="00631D11">
        <w:rPr>
          <w:rFonts w:ascii="Times New Roman" w:hAnsi="Times New Roman" w:cs="Times New Roman"/>
        </w:rPr>
        <w:t xml:space="preserve">wskazano </w:t>
      </w:r>
      <w:r w:rsidR="00F445EC" w:rsidRPr="00631D11">
        <w:rPr>
          <w:rFonts w:ascii="Times New Roman" w:hAnsi="Times New Roman" w:cs="Times New Roman"/>
        </w:rPr>
        <w:t>ustalenia dotyczące zasad kształtowania zabudowy oraz wskaźniki zagospodarowania terenu</w:t>
      </w:r>
      <w:r w:rsidR="00255EE2" w:rsidRPr="00631D11">
        <w:rPr>
          <w:rFonts w:ascii="Times New Roman" w:hAnsi="Times New Roman" w:cs="Times New Roman"/>
        </w:rPr>
        <w:t xml:space="preserve"> -</w:t>
      </w:r>
      <w:r w:rsidR="00F445EC" w:rsidRPr="00631D11">
        <w:rPr>
          <w:rFonts w:ascii="Times New Roman" w:hAnsi="Times New Roman" w:cs="Times New Roman"/>
        </w:rPr>
        <w:t xml:space="preserve"> mają</w:t>
      </w:r>
      <w:r w:rsidR="00255EE2" w:rsidRPr="00631D11">
        <w:rPr>
          <w:rFonts w:ascii="Times New Roman" w:hAnsi="Times New Roman" w:cs="Times New Roman"/>
        </w:rPr>
        <w:t>c</w:t>
      </w:r>
      <w:r w:rsidR="00F445EC" w:rsidRPr="00631D11">
        <w:rPr>
          <w:rFonts w:ascii="Times New Roman" w:hAnsi="Times New Roman" w:cs="Times New Roman"/>
        </w:rPr>
        <w:t xml:space="preserve"> na uwadze optymalne wykorzystanie walorów ekonomicznych przestrzeni.</w:t>
      </w:r>
      <w:r w:rsidR="00286BBF" w:rsidRPr="00631D11">
        <w:rPr>
          <w:rFonts w:ascii="Times New Roman" w:hAnsi="Times New Roman" w:cs="Times New Roman"/>
        </w:rPr>
        <w:t xml:space="preserve"> </w:t>
      </w:r>
      <w:r w:rsidR="00EE6A8A" w:rsidRPr="00631D11">
        <w:rPr>
          <w:rFonts w:ascii="Times New Roman" w:hAnsi="Times New Roman" w:cs="Times New Roman"/>
        </w:rPr>
        <w:t>Przedmiotowy</w:t>
      </w:r>
      <w:r w:rsidR="00286BBF" w:rsidRPr="00631D11">
        <w:rPr>
          <w:rFonts w:ascii="Times New Roman" w:hAnsi="Times New Roman" w:cs="Times New Roman"/>
        </w:rPr>
        <w:t xml:space="preserve"> </w:t>
      </w:r>
      <w:r w:rsidR="00E00C8D" w:rsidRPr="00631D11">
        <w:rPr>
          <w:rFonts w:ascii="Times New Roman" w:hAnsi="Times New Roman" w:cs="Times New Roman"/>
        </w:rPr>
        <w:t xml:space="preserve">temat </w:t>
      </w:r>
      <w:r w:rsidR="00286BBF" w:rsidRPr="00631D11">
        <w:rPr>
          <w:rFonts w:ascii="Times New Roman" w:hAnsi="Times New Roman" w:cs="Times New Roman"/>
        </w:rPr>
        <w:t xml:space="preserve">został </w:t>
      </w:r>
      <w:r w:rsidR="00EE6A8A" w:rsidRPr="00631D11">
        <w:rPr>
          <w:rFonts w:ascii="Times New Roman" w:hAnsi="Times New Roman" w:cs="Times New Roman"/>
        </w:rPr>
        <w:t>przeanalizowany</w:t>
      </w:r>
      <w:r w:rsidR="00C45846" w:rsidRPr="00631D11">
        <w:rPr>
          <w:rFonts w:ascii="Times New Roman" w:hAnsi="Times New Roman" w:cs="Times New Roman"/>
        </w:rPr>
        <w:t xml:space="preserve"> </w:t>
      </w:r>
      <w:r w:rsidR="00286BBF" w:rsidRPr="00631D11">
        <w:rPr>
          <w:rFonts w:ascii="Times New Roman" w:hAnsi="Times New Roman" w:cs="Times New Roman"/>
        </w:rPr>
        <w:t xml:space="preserve">w </w:t>
      </w:r>
      <w:r w:rsidR="00620318" w:rsidRPr="00631D11">
        <w:rPr>
          <w:rFonts w:ascii="Times New Roman" w:hAnsi="Times New Roman" w:cs="Times New Roman"/>
        </w:rPr>
        <w:t>prognozie skutków finansowych.</w:t>
      </w:r>
    </w:p>
    <w:p w14:paraId="49463B14" w14:textId="77777777" w:rsidR="002E3162" w:rsidRPr="00631D11" w:rsidRDefault="002E3162" w:rsidP="00631D11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</w:rPr>
      </w:pPr>
    </w:p>
    <w:p w14:paraId="4F4BAF4D" w14:textId="77777777" w:rsidR="00E7271A" w:rsidRPr="00631D11" w:rsidRDefault="005D5D8C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Prawo własności</w:t>
      </w:r>
    </w:p>
    <w:p w14:paraId="473F66B6" w14:textId="53BCD82B" w:rsidR="002A5D45" w:rsidRPr="00631D11" w:rsidRDefault="00A75392" w:rsidP="00631D11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</w:rPr>
        <w:t>Ustalenia</w:t>
      </w:r>
      <w:r w:rsidR="00E7271A" w:rsidRPr="00631D11">
        <w:rPr>
          <w:rFonts w:ascii="Times New Roman" w:hAnsi="Times New Roman" w:cs="Times New Roman"/>
        </w:rPr>
        <w:t xml:space="preserve"> </w:t>
      </w:r>
      <w:r w:rsidRPr="00631D11">
        <w:rPr>
          <w:rFonts w:ascii="Times New Roman" w:hAnsi="Times New Roman" w:cs="Times New Roman"/>
        </w:rPr>
        <w:t xml:space="preserve">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>oraz sposób wyznaczenia terenów wydzielonych liniami rozgraniczającymi określono mając na uwadze poszanowanie prawa własności terenów</w:t>
      </w:r>
      <w:r w:rsidR="00AE2D4D" w:rsidRPr="00631D11">
        <w:rPr>
          <w:rFonts w:ascii="Times New Roman" w:hAnsi="Times New Roman" w:cs="Times New Roman"/>
        </w:rPr>
        <w:t xml:space="preserve">. </w:t>
      </w:r>
      <w:r w:rsidR="001D4FA8" w:rsidRPr="00631D11">
        <w:rPr>
          <w:rFonts w:ascii="Times New Roman" w:hAnsi="Times New Roman" w:cs="Times New Roman"/>
        </w:rPr>
        <w:t xml:space="preserve">Teren w całości stanowi własność </w:t>
      </w:r>
      <w:r w:rsidR="00F41FCF" w:rsidRPr="00631D11">
        <w:rPr>
          <w:rFonts w:ascii="Times New Roman" w:hAnsi="Times New Roman" w:cs="Times New Roman"/>
        </w:rPr>
        <w:t xml:space="preserve">osób </w:t>
      </w:r>
      <w:r w:rsidR="001D4FA8" w:rsidRPr="00631D11">
        <w:rPr>
          <w:rFonts w:ascii="Times New Roman" w:hAnsi="Times New Roman" w:cs="Times New Roman"/>
        </w:rPr>
        <w:t>prywatn</w:t>
      </w:r>
      <w:r w:rsidR="00F41FCF" w:rsidRPr="00631D11">
        <w:rPr>
          <w:rFonts w:ascii="Times New Roman" w:hAnsi="Times New Roman" w:cs="Times New Roman"/>
        </w:rPr>
        <w:t>ych</w:t>
      </w:r>
      <w:r w:rsidR="001D4FA8" w:rsidRPr="00631D11">
        <w:rPr>
          <w:rFonts w:ascii="Times New Roman" w:hAnsi="Times New Roman" w:cs="Times New Roman"/>
        </w:rPr>
        <w:t>.</w:t>
      </w:r>
    </w:p>
    <w:p w14:paraId="22343E49" w14:textId="77777777" w:rsidR="002E3162" w:rsidRPr="00631D11" w:rsidRDefault="002E3162" w:rsidP="00631D11">
      <w:pPr>
        <w:pStyle w:val="Akapitzlist"/>
        <w:spacing w:after="0"/>
        <w:ind w:left="0" w:firstLine="576"/>
        <w:jc w:val="both"/>
        <w:rPr>
          <w:rFonts w:ascii="Times New Roman" w:hAnsi="Times New Roman" w:cs="Times New Roman"/>
        </w:rPr>
      </w:pPr>
    </w:p>
    <w:p w14:paraId="66541C6C" w14:textId="5070AADC" w:rsidR="005D5D8C" w:rsidRPr="00631D11" w:rsidRDefault="005D5D8C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P</w:t>
      </w:r>
      <w:r w:rsidR="00A76EBC" w:rsidRPr="00631D11">
        <w:rPr>
          <w:rFonts w:ascii="Times New Roman" w:hAnsi="Times New Roman" w:cs="Times New Roman"/>
          <w:b/>
        </w:rPr>
        <w:t>otrzeby obron</w:t>
      </w:r>
      <w:r w:rsidRPr="00631D11">
        <w:rPr>
          <w:rFonts w:ascii="Times New Roman" w:hAnsi="Times New Roman" w:cs="Times New Roman"/>
          <w:b/>
        </w:rPr>
        <w:t>ności i bezpieczeństwa państwa</w:t>
      </w:r>
    </w:p>
    <w:p w14:paraId="697783B7" w14:textId="1ABDBF75" w:rsidR="00F365B1" w:rsidRPr="00631D11" w:rsidRDefault="00F365B1" w:rsidP="00631D11">
      <w:pPr>
        <w:widowControl w:val="0"/>
        <w:suppressAutoHyphens/>
        <w:spacing w:after="0"/>
        <w:ind w:firstLine="576"/>
        <w:jc w:val="both"/>
        <w:rPr>
          <w:rFonts w:ascii="Times New Roman" w:hAnsi="Times New Roman" w:cs="Times New Roman"/>
          <w:i/>
          <w:iCs/>
        </w:rPr>
      </w:pPr>
      <w:r w:rsidRPr="00631D11">
        <w:rPr>
          <w:rFonts w:ascii="Times New Roman" w:hAnsi="Times New Roman" w:cs="Times New Roman"/>
        </w:rPr>
        <w:t xml:space="preserve">Zgodnie z ustawą o planowaniu i zagospodarowaniu przestrzennym, projekt 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 xml:space="preserve">podlega uzgadnianiu z organami wojskowymi oraz odpowiedzialnymi za ochronę granic i bezpieczeństwo Państwa. Projekt </w:t>
      </w:r>
      <w:r w:rsidR="00B02052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 xml:space="preserve">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 xml:space="preserve">w zakresie obronności i bezpieczeństwa Państwa uzgodniono z następującymi organami: Agencją Bezpieczeństwa Wewnętrznego, </w:t>
      </w:r>
      <w:r w:rsidR="00B02052" w:rsidRPr="00631D11">
        <w:rPr>
          <w:rFonts w:ascii="Times New Roman" w:hAnsi="Times New Roman" w:cs="Times New Roman"/>
        </w:rPr>
        <w:t>Centralnym Wojskowym Centrum Rekrutacji</w:t>
      </w:r>
      <w:r w:rsidRPr="00631D11">
        <w:rPr>
          <w:rFonts w:ascii="Times New Roman" w:hAnsi="Times New Roman" w:cs="Times New Roman"/>
        </w:rPr>
        <w:t>, Strażą Graniczną.</w:t>
      </w:r>
    </w:p>
    <w:p w14:paraId="167FB3D0" w14:textId="7F877AAC" w:rsidR="002E3162" w:rsidRPr="00631D11" w:rsidRDefault="00F365B1" w:rsidP="00631D11">
      <w:pPr>
        <w:widowControl w:val="0"/>
        <w:suppressAutoHyphens/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W granicach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Pr="00631D11">
        <w:rPr>
          <w:rFonts w:ascii="Times New Roman" w:hAnsi="Times New Roman" w:cs="Times New Roman"/>
        </w:rPr>
        <w:t>miejscowego nie występują tereny zamknięte.</w:t>
      </w:r>
    </w:p>
    <w:p w14:paraId="1090A458" w14:textId="77777777" w:rsidR="002E3162" w:rsidRPr="00631D11" w:rsidRDefault="002E3162" w:rsidP="00631D11">
      <w:pPr>
        <w:widowControl w:val="0"/>
        <w:suppressAutoHyphens/>
        <w:spacing w:after="0"/>
        <w:ind w:firstLine="576"/>
        <w:jc w:val="both"/>
        <w:rPr>
          <w:rFonts w:ascii="Times New Roman" w:hAnsi="Times New Roman" w:cs="Times New Roman"/>
        </w:rPr>
      </w:pPr>
    </w:p>
    <w:p w14:paraId="72E739EF" w14:textId="31E41829" w:rsidR="004F0BEB" w:rsidRPr="00631D11" w:rsidRDefault="005D5D8C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P</w:t>
      </w:r>
      <w:r w:rsidR="00A76EBC" w:rsidRPr="00631D11">
        <w:rPr>
          <w:rFonts w:ascii="Times New Roman" w:hAnsi="Times New Roman" w:cs="Times New Roman"/>
          <w:b/>
        </w:rPr>
        <w:t>otrzeby interesu publiczne</w:t>
      </w:r>
      <w:r w:rsidRPr="00631D11">
        <w:rPr>
          <w:rFonts w:ascii="Times New Roman" w:hAnsi="Times New Roman" w:cs="Times New Roman"/>
          <w:b/>
        </w:rPr>
        <w:t>go</w:t>
      </w:r>
    </w:p>
    <w:p w14:paraId="01AB2810" w14:textId="1B3CE3BD" w:rsidR="00B56DF5" w:rsidRPr="00631D11" w:rsidRDefault="004871E5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W §9 wskazano, że </w:t>
      </w:r>
      <w:r w:rsidR="00D1184D" w:rsidRPr="00631D11">
        <w:rPr>
          <w:rFonts w:ascii="Times New Roman" w:hAnsi="Times New Roman" w:cs="Times New Roman"/>
        </w:rPr>
        <w:t xml:space="preserve">na obszarze objętym planem </w:t>
      </w:r>
      <w:r w:rsidR="009805CD" w:rsidRPr="00631D11">
        <w:rPr>
          <w:rFonts w:ascii="Times New Roman" w:hAnsi="Times New Roman" w:cs="Times New Roman"/>
        </w:rPr>
        <w:t xml:space="preserve">miejscowym </w:t>
      </w:r>
      <w:r w:rsidR="00D1184D" w:rsidRPr="00631D11">
        <w:rPr>
          <w:rFonts w:ascii="Times New Roman" w:hAnsi="Times New Roman" w:cs="Times New Roman"/>
        </w:rPr>
        <w:t>nie występują tereny, dla których istnieje potrzeba ustalenia wymagań wynikających z potrzeb kształtowania przestrzeni publicznych.</w:t>
      </w:r>
    </w:p>
    <w:p w14:paraId="2F1744CA" w14:textId="77777777" w:rsidR="00D11DE6" w:rsidRPr="00631D11" w:rsidRDefault="00D11DE6" w:rsidP="00631D11">
      <w:pPr>
        <w:widowControl w:val="0"/>
        <w:suppressAutoHyphens/>
        <w:spacing w:after="0"/>
        <w:jc w:val="both"/>
        <w:rPr>
          <w:rFonts w:ascii="Times New Roman" w:hAnsi="Times New Roman" w:cs="Times New Roman"/>
        </w:rPr>
      </w:pPr>
    </w:p>
    <w:p w14:paraId="2AB6D0E7" w14:textId="3C220103" w:rsidR="004F0BEB" w:rsidRPr="00631D11" w:rsidRDefault="005D5D8C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P</w:t>
      </w:r>
      <w:r w:rsidR="00A76EBC" w:rsidRPr="00631D11">
        <w:rPr>
          <w:rFonts w:ascii="Times New Roman" w:hAnsi="Times New Roman" w:cs="Times New Roman"/>
          <w:b/>
        </w:rPr>
        <w:t>otrzeby</w:t>
      </w:r>
      <w:r w:rsidR="00C45846" w:rsidRPr="00631D11">
        <w:rPr>
          <w:rFonts w:ascii="Times New Roman" w:hAnsi="Times New Roman" w:cs="Times New Roman"/>
          <w:b/>
        </w:rPr>
        <w:t xml:space="preserve"> </w:t>
      </w:r>
      <w:r w:rsidR="00A76EBC" w:rsidRPr="00631D11">
        <w:rPr>
          <w:rFonts w:ascii="Times New Roman" w:hAnsi="Times New Roman" w:cs="Times New Roman"/>
          <w:b/>
        </w:rPr>
        <w:t>w zakresie</w:t>
      </w:r>
      <w:r w:rsidR="00C45846" w:rsidRPr="00631D11">
        <w:rPr>
          <w:rFonts w:ascii="Times New Roman" w:hAnsi="Times New Roman" w:cs="Times New Roman"/>
          <w:b/>
        </w:rPr>
        <w:t xml:space="preserve"> </w:t>
      </w:r>
      <w:r w:rsidR="00A76EBC" w:rsidRPr="00631D11">
        <w:rPr>
          <w:rFonts w:ascii="Times New Roman" w:hAnsi="Times New Roman" w:cs="Times New Roman"/>
          <w:b/>
        </w:rPr>
        <w:t>rozwoju</w:t>
      </w:r>
      <w:r w:rsidR="00C45846" w:rsidRPr="00631D11">
        <w:rPr>
          <w:rFonts w:ascii="Times New Roman" w:hAnsi="Times New Roman" w:cs="Times New Roman"/>
          <w:b/>
        </w:rPr>
        <w:t xml:space="preserve"> </w:t>
      </w:r>
      <w:r w:rsidR="00A76EBC" w:rsidRPr="00631D11">
        <w:rPr>
          <w:rFonts w:ascii="Times New Roman" w:hAnsi="Times New Roman" w:cs="Times New Roman"/>
          <w:b/>
        </w:rPr>
        <w:t>infrastruktury</w:t>
      </w:r>
      <w:r w:rsidR="00C45846" w:rsidRPr="00631D11">
        <w:rPr>
          <w:rFonts w:ascii="Times New Roman" w:hAnsi="Times New Roman" w:cs="Times New Roman"/>
          <w:b/>
        </w:rPr>
        <w:t xml:space="preserve"> </w:t>
      </w:r>
      <w:r w:rsidR="00A76EBC" w:rsidRPr="00631D11">
        <w:rPr>
          <w:rFonts w:ascii="Times New Roman" w:hAnsi="Times New Roman" w:cs="Times New Roman"/>
          <w:b/>
        </w:rPr>
        <w:t>technicznej,</w:t>
      </w:r>
      <w:r w:rsidR="00C45846" w:rsidRPr="00631D11">
        <w:rPr>
          <w:rFonts w:ascii="Times New Roman" w:hAnsi="Times New Roman" w:cs="Times New Roman"/>
          <w:b/>
        </w:rPr>
        <w:t xml:space="preserve"> </w:t>
      </w:r>
      <w:r w:rsidR="00A76EBC" w:rsidRPr="00631D11">
        <w:rPr>
          <w:rFonts w:ascii="Times New Roman" w:hAnsi="Times New Roman" w:cs="Times New Roman"/>
          <w:b/>
        </w:rPr>
        <w:t>w szczególności</w:t>
      </w:r>
      <w:r w:rsidR="00C45846" w:rsidRPr="00631D11">
        <w:rPr>
          <w:rFonts w:ascii="Times New Roman" w:hAnsi="Times New Roman" w:cs="Times New Roman"/>
          <w:b/>
        </w:rPr>
        <w:t xml:space="preserve"> </w:t>
      </w:r>
      <w:r w:rsidR="00A76EBC" w:rsidRPr="00631D11">
        <w:rPr>
          <w:rFonts w:ascii="Times New Roman" w:hAnsi="Times New Roman" w:cs="Times New Roman"/>
          <w:b/>
        </w:rPr>
        <w:t xml:space="preserve">sieci </w:t>
      </w:r>
      <w:r w:rsidRPr="00631D11">
        <w:rPr>
          <w:rFonts w:ascii="Times New Roman" w:hAnsi="Times New Roman" w:cs="Times New Roman"/>
          <w:b/>
        </w:rPr>
        <w:t>szerokopasmowych</w:t>
      </w:r>
    </w:p>
    <w:p w14:paraId="4278E763" w14:textId="45FDF407" w:rsidR="00443D57" w:rsidRPr="00631D11" w:rsidRDefault="00BF7B21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Projekt </w:t>
      </w:r>
      <w:r w:rsidR="002F7E19" w:rsidRPr="00631D11">
        <w:rPr>
          <w:rFonts w:ascii="Times New Roman" w:hAnsi="Times New Roman" w:cs="Times New Roman"/>
        </w:rPr>
        <w:t xml:space="preserve">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>w §</w:t>
      </w:r>
      <w:r w:rsidR="00443D57" w:rsidRPr="00631D11">
        <w:rPr>
          <w:rFonts w:ascii="Times New Roman" w:hAnsi="Times New Roman" w:cs="Times New Roman"/>
        </w:rPr>
        <w:t>1</w:t>
      </w:r>
      <w:r w:rsidR="004374A5" w:rsidRPr="00631D11">
        <w:rPr>
          <w:rFonts w:ascii="Times New Roman" w:hAnsi="Times New Roman" w:cs="Times New Roman"/>
        </w:rPr>
        <w:t>4</w:t>
      </w:r>
      <w:r w:rsidR="00443D57" w:rsidRPr="00631D11">
        <w:rPr>
          <w:rFonts w:ascii="Times New Roman" w:hAnsi="Times New Roman" w:cs="Times New Roman"/>
        </w:rPr>
        <w:t xml:space="preserve"> </w:t>
      </w:r>
      <w:r w:rsidRPr="00631D11">
        <w:rPr>
          <w:rFonts w:ascii="Times New Roman" w:hAnsi="Times New Roman" w:cs="Times New Roman"/>
        </w:rPr>
        <w:t xml:space="preserve">zawiera </w:t>
      </w:r>
      <w:r w:rsidR="0026362F" w:rsidRPr="00631D11">
        <w:rPr>
          <w:rFonts w:ascii="Times New Roman" w:hAnsi="Times New Roman" w:cs="Times New Roman"/>
        </w:rPr>
        <w:t>ustalenia dotyczące zasad modernizacji, rozbudowy i budowy systemów infrastruktury technicznej. W zakresie telekomunikacji ustalono obsługę telekomunikacyjną z kablowej i bezprzewodowej sieci telekomunikacyjnej.</w:t>
      </w:r>
    </w:p>
    <w:p w14:paraId="3351A705" w14:textId="77777777" w:rsidR="00D11DE6" w:rsidRPr="00631D11" w:rsidRDefault="00D11DE6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</w:p>
    <w:p w14:paraId="5E812D6D" w14:textId="7F8DB0BE" w:rsidR="009B316F" w:rsidRPr="00631D11" w:rsidRDefault="009B316F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lastRenderedPageBreak/>
        <w:t>Zapewnienie udziału społeczeństwa w pracach nad stud</w:t>
      </w:r>
      <w:r w:rsidR="00E90C62" w:rsidRPr="00631D11">
        <w:rPr>
          <w:rFonts w:ascii="Times New Roman" w:hAnsi="Times New Roman" w:cs="Times New Roman"/>
          <w:b/>
        </w:rPr>
        <w:t>ium uwarunkowań</w:t>
      </w:r>
      <w:r w:rsidR="009507D3" w:rsidRPr="00631D11">
        <w:rPr>
          <w:rFonts w:ascii="Times New Roman" w:hAnsi="Times New Roman" w:cs="Times New Roman"/>
          <w:b/>
        </w:rPr>
        <w:t xml:space="preserve"> </w:t>
      </w:r>
      <w:r w:rsidRPr="00631D11">
        <w:rPr>
          <w:rFonts w:ascii="Times New Roman" w:hAnsi="Times New Roman" w:cs="Times New Roman"/>
          <w:b/>
        </w:rPr>
        <w:t>i kierunków zagospodarowania przestrzennego gminy, miejscowym planem zagospodarowania przestrzennego oraz planem zagospodarowania przestrzennego województwa, w tym przy użyciu środków komunikacji elektronicznej</w:t>
      </w:r>
      <w:r w:rsidR="00F02C52" w:rsidRPr="00631D11">
        <w:rPr>
          <w:rFonts w:ascii="Times New Roman" w:hAnsi="Times New Roman" w:cs="Times New Roman"/>
          <w:b/>
        </w:rPr>
        <w:t xml:space="preserve">. </w:t>
      </w:r>
      <w:r w:rsidR="00DA7E55" w:rsidRPr="00631D11">
        <w:rPr>
          <w:rFonts w:ascii="Times New Roman" w:hAnsi="Times New Roman" w:cs="Times New Roman"/>
          <w:b/>
        </w:rPr>
        <w:t>Zachowanie jawności i przejrzystości procedur planistycznych</w:t>
      </w:r>
    </w:p>
    <w:p w14:paraId="3DBD525D" w14:textId="64687CD3" w:rsidR="00B56DF5" w:rsidRPr="00631D11" w:rsidRDefault="00D14954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Przystąpienie do opracowania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="00B56DF5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>jest odpowiedzią na wnios</w:t>
      </w:r>
      <w:r w:rsidR="008E077D" w:rsidRPr="00631D11">
        <w:rPr>
          <w:rFonts w:ascii="Times New Roman" w:hAnsi="Times New Roman" w:cs="Times New Roman"/>
        </w:rPr>
        <w:t>ek</w:t>
      </w:r>
      <w:r w:rsidRPr="00631D11">
        <w:rPr>
          <w:rFonts w:ascii="Times New Roman" w:hAnsi="Times New Roman" w:cs="Times New Roman"/>
        </w:rPr>
        <w:t>, któr</w:t>
      </w:r>
      <w:r w:rsidR="008E077D" w:rsidRPr="00631D11">
        <w:rPr>
          <w:rFonts w:ascii="Times New Roman" w:hAnsi="Times New Roman" w:cs="Times New Roman"/>
        </w:rPr>
        <w:t>y</w:t>
      </w:r>
      <w:r w:rsidRPr="00631D11">
        <w:rPr>
          <w:rFonts w:ascii="Times New Roman" w:hAnsi="Times New Roman" w:cs="Times New Roman"/>
        </w:rPr>
        <w:t xml:space="preserve"> wpłyn</w:t>
      </w:r>
      <w:r w:rsidR="008E077D" w:rsidRPr="00631D11">
        <w:rPr>
          <w:rFonts w:ascii="Times New Roman" w:hAnsi="Times New Roman" w:cs="Times New Roman"/>
        </w:rPr>
        <w:t>ą</w:t>
      </w:r>
      <w:r w:rsidRPr="00631D11">
        <w:rPr>
          <w:rFonts w:ascii="Times New Roman" w:hAnsi="Times New Roman" w:cs="Times New Roman"/>
        </w:rPr>
        <w:t xml:space="preserve">ł do Urzędu Gminy z prośbą o </w:t>
      </w:r>
      <w:r w:rsidR="00B11ACE" w:rsidRPr="00631D11">
        <w:rPr>
          <w:rFonts w:ascii="Times New Roman" w:hAnsi="Times New Roman" w:cs="Times New Roman"/>
        </w:rPr>
        <w:t>sporządzenie</w:t>
      </w:r>
      <w:r w:rsidRPr="00631D11">
        <w:rPr>
          <w:rFonts w:ascii="Times New Roman" w:hAnsi="Times New Roman" w:cs="Times New Roman"/>
        </w:rPr>
        <w:t xml:space="preserve">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Pr="00631D11">
        <w:rPr>
          <w:rFonts w:ascii="Times New Roman" w:hAnsi="Times New Roman" w:cs="Times New Roman"/>
        </w:rPr>
        <w:t xml:space="preserve">miejscowego.   </w:t>
      </w:r>
      <w:r w:rsidR="00B56DF5" w:rsidRPr="00631D11">
        <w:rPr>
          <w:rFonts w:ascii="Times New Roman" w:hAnsi="Times New Roman" w:cs="Times New Roman"/>
        </w:rPr>
        <w:t xml:space="preserve"> </w:t>
      </w:r>
    </w:p>
    <w:p w14:paraId="1CB89ACC" w14:textId="4A592882" w:rsidR="00620318" w:rsidRPr="00631D11" w:rsidRDefault="00113C92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Wójt</w:t>
      </w:r>
      <w:r w:rsidR="001472C0" w:rsidRPr="00631D11">
        <w:rPr>
          <w:rFonts w:ascii="Times New Roman" w:hAnsi="Times New Roman" w:cs="Times New Roman"/>
        </w:rPr>
        <w:t xml:space="preserve"> </w:t>
      </w:r>
      <w:r w:rsidR="00236626" w:rsidRPr="00631D11">
        <w:rPr>
          <w:rFonts w:ascii="Times New Roman" w:hAnsi="Times New Roman" w:cs="Times New Roman"/>
        </w:rPr>
        <w:t>na każdym etapie procedury planistycznej dotyczącej</w:t>
      </w:r>
      <w:r w:rsidR="008E077D" w:rsidRPr="00631D11">
        <w:rPr>
          <w:rFonts w:ascii="Times New Roman" w:hAnsi="Times New Roman" w:cs="Times New Roman"/>
        </w:rPr>
        <w:t xml:space="preserve"> </w:t>
      </w:r>
      <w:r w:rsidR="002F7E19" w:rsidRPr="00631D11">
        <w:rPr>
          <w:rFonts w:ascii="Times New Roman" w:hAnsi="Times New Roman" w:cs="Times New Roman"/>
        </w:rPr>
        <w:t>p</w:t>
      </w:r>
      <w:r w:rsidR="00236626" w:rsidRPr="00631D11">
        <w:rPr>
          <w:rFonts w:ascii="Times New Roman" w:hAnsi="Times New Roman" w:cs="Times New Roman"/>
        </w:rPr>
        <w:t xml:space="preserve">lanu miejscowego </w:t>
      </w:r>
      <w:r w:rsidR="005635E4" w:rsidRPr="00631D11">
        <w:rPr>
          <w:rFonts w:ascii="Times New Roman" w:hAnsi="Times New Roman" w:cs="Times New Roman"/>
        </w:rPr>
        <w:t xml:space="preserve">zapewnił </w:t>
      </w:r>
      <w:r w:rsidR="00236626" w:rsidRPr="00631D11">
        <w:rPr>
          <w:rFonts w:ascii="Times New Roman" w:hAnsi="Times New Roman" w:cs="Times New Roman"/>
        </w:rPr>
        <w:t>jawność i przejrzystość ww. procedury. W szczególności dotyczy</w:t>
      </w:r>
      <w:r w:rsidR="005635E4" w:rsidRPr="00631D11">
        <w:rPr>
          <w:rFonts w:ascii="Times New Roman" w:hAnsi="Times New Roman" w:cs="Times New Roman"/>
        </w:rPr>
        <w:t>ło</w:t>
      </w:r>
      <w:r w:rsidR="00236626" w:rsidRPr="00631D11">
        <w:rPr>
          <w:rFonts w:ascii="Times New Roman" w:hAnsi="Times New Roman" w:cs="Times New Roman"/>
        </w:rPr>
        <w:t xml:space="preserve"> to etapów związanych z udziałem społeczeństwa.</w:t>
      </w:r>
    </w:p>
    <w:p w14:paraId="0055E5BF" w14:textId="121142EC" w:rsidR="0019300D" w:rsidRPr="00631D11" w:rsidRDefault="006269AB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W </w:t>
      </w:r>
      <w:r w:rsidR="00B56DF5" w:rsidRPr="00631D11">
        <w:rPr>
          <w:rFonts w:ascii="Times New Roman" w:hAnsi="Times New Roman" w:cs="Times New Roman"/>
        </w:rPr>
        <w:t xml:space="preserve">styczniu </w:t>
      </w:r>
      <w:r w:rsidR="00CF3614" w:rsidRPr="00631D11">
        <w:rPr>
          <w:rFonts w:ascii="Times New Roman" w:hAnsi="Times New Roman" w:cs="Times New Roman"/>
        </w:rPr>
        <w:t>2</w:t>
      </w:r>
      <w:r w:rsidR="00113C92" w:rsidRPr="00631D11">
        <w:rPr>
          <w:rFonts w:ascii="Times New Roman" w:hAnsi="Times New Roman" w:cs="Times New Roman"/>
        </w:rPr>
        <w:t>02</w:t>
      </w:r>
      <w:r w:rsidR="00F41FCF" w:rsidRPr="00631D11">
        <w:rPr>
          <w:rFonts w:ascii="Times New Roman" w:hAnsi="Times New Roman" w:cs="Times New Roman"/>
        </w:rPr>
        <w:t>2</w:t>
      </w:r>
      <w:r w:rsidR="00CF3614" w:rsidRPr="00631D11">
        <w:rPr>
          <w:rFonts w:ascii="Times New Roman" w:hAnsi="Times New Roman" w:cs="Times New Roman"/>
        </w:rPr>
        <w:t xml:space="preserve"> r.</w:t>
      </w:r>
      <w:r w:rsidRPr="00631D11">
        <w:rPr>
          <w:rFonts w:ascii="Times New Roman" w:hAnsi="Times New Roman" w:cs="Times New Roman"/>
        </w:rPr>
        <w:t xml:space="preserve"> ogłosił o </w:t>
      </w:r>
      <w:r w:rsidR="00236626" w:rsidRPr="00631D11">
        <w:rPr>
          <w:rFonts w:ascii="Times New Roman" w:hAnsi="Times New Roman" w:cs="Times New Roman"/>
        </w:rPr>
        <w:t>przystąpieniu do sporządzenia</w:t>
      </w:r>
      <w:r w:rsidR="008E077D" w:rsidRPr="00631D11">
        <w:rPr>
          <w:rFonts w:ascii="Times New Roman" w:hAnsi="Times New Roman" w:cs="Times New Roman"/>
        </w:rPr>
        <w:t xml:space="preserve"> </w:t>
      </w:r>
      <w:r w:rsidR="002F7E19" w:rsidRPr="00631D11">
        <w:rPr>
          <w:rFonts w:ascii="Times New Roman" w:hAnsi="Times New Roman" w:cs="Times New Roman"/>
        </w:rPr>
        <w:t>planu</w:t>
      </w:r>
      <w:r w:rsidR="009805CD" w:rsidRPr="00631D11">
        <w:rPr>
          <w:rFonts w:ascii="Times New Roman" w:hAnsi="Times New Roman" w:cs="Times New Roman"/>
        </w:rPr>
        <w:t xml:space="preserve"> miejscowego</w:t>
      </w:r>
      <w:r w:rsidR="0083694C" w:rsidRPr="00631D11">
        <w:rPr>
          <w:rFonts w:ascii="Times New Roman" w:hAnsi="Times New Roman" w:cs="Times New Roman"/>
        </w:rPr>
        <w:t xml:space="preserve">, w granicach określonych Uchwałą </w:t>
      </w:r>
      <w:r w:rsidR="008E077D" w:rsidRPr="00631D11">
        <w:rPr>
          <w:rFonts w:ascii="Times New Roman" w:hAnsi="Times New Roman" w:cs="Times New Roman"/>
        </w:rPr>
        <w:t xml:space="preserve">Nr </w:t>
      </w:r>
      <w:r w:rsidR="00A74793" w:rsidRPr="00631D11">
        <w:rPr>
          <w:rFonts w:ascii="Times New Roman" w:hAnsi="Times New Roman" w:cs="Times New Roman"/>
        </w:rPr>
        <w:t>LI/353/2021 Rady Gminy Ełk z dnia 26 listopada 2021 r. w sprawie przystąpienia do sporządzenia miejscowego planu zagospodarowania przestrzennego, dla obszaru położonego w gminie Ełk, w obrębie Chruściele, obejmującego działki nr 17 i 18</w:t>
      </w:r>
      <w:r w:rsidRPr="00631D11">
        <w:rPr>
          <w:rFonts w:ascii="Times New Roman" w:hAnsi="Times New Roman" w:cs="Times New Roman"/>
        </w:rPr>
        <w:t>.</w:t>
      </w:r>
      <w:r w:rsidR="008008C1" w:rsidRPr="00631D11">
        <w:rPr>
          <w:rFonts w:ascii="Times New Roman" w:hAnsi="Times New Roman" w:cs="Times New Roman"/>
        </w:rPr>
        <w:t xml:space="preserve"> Mieszkańcy zostali poinformowani o możliwości składania wniosków do</w:t>
      </w:r>
      <w:r w:rsidR="008E077D" w:rsidRPr="00631D11">
        <w:rPr>
          <w:rFonts w:ascii="Times New Roman" w:hAnsi="Times New Roman" w:cs="Times New Roman"/>
        </w:rPr>
        <w:t xml:space="preserve">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="00B02052" w:rsidRPr="00631D11">
        <w:rPr>
          <w:rFonts w:ascii="Times New Roman" w:hAnsi="Times New Roman" w:cs="Times New Roman"/>
        </w:rPr>
        <w:t>miejscowego</w:t>
      </w:r>
      <w:r w:rsidR="008008C1" w:rsidRPr="00631D11">
        <w:rPr>
          <w:rFonts w:ascii="Times New Roman" w:hAnsi="Times New Roman" w:cs="Times New Roman"/>
        </w:rPr>
        <w:t xml:space="preserve">, </w:t>
      </w:r>
      <w:r w:rsidR="005635E4" w:rsidRPr="00631D11">
        <w:rPr>
          <w:rFonts w:ascii="Times New Roman" w:hAnsi="Times New Roman" w:cs="Times New Roman"/>
        </w:rPr>
        <w:t xml:space="preserve">formie </w:t>
      </w:r>
      <w:r w:rsidR="008008C1" w:rsidRPr="00631D11">
        <w:rPr>
          <w:rFonts w:ascii="Times New Roman" w:hAnsi="Times New Roman" w:cs="Times New Roman"/>
        </w:rPr>
        <w:t xml:space="preserve">składania wniosków, informacjach, jakie zawierać powinny wnioski oraz terminie, w jakim można je składać. </w:t>
      </w:r>
      <w:r w:rsidR="00113C92" w:rsidRPr="00631D11">
        <w:rPr>
          <w:rFonts w:ascii="Times New Roman" w:hAnsi="Times New Roman" w:cs="Times New Roman"/>
        </w:rPr>
        <w:t>Do Urzędu Gminy</w:t>
      </w:r>
      <w:r w:rsidR="00113C92" w:rsidRPr="00631D11">
        <w:rPr>
          <w:rFonts w:ascii="Times New Roman" w:hAnsi="Times New Roman" w:cs="Times New Roman"/>
          <w:i/>
          <w:iCs/>
        </w:rPr>
        <w:t xml:space="preserve"> </w:t>
      </w:r>
      <w:r w:rsidR="008E077D" w:rsidRPr="00631D11">
        <w:rPr>
          <w:rFonts w:ascii="Times New Roman" w:hAnsi="Times New Roman" w:cs="Times New Roman"/>
        </w:rPr>
        <w:t>wpłynęły</w:t>
      </w:r>
      <w:r w:rsidR="00A74793" w:rsidRPr="00631D11">
        <w:rPr>
          <w:rFonts w:ascii="Times New Roman" w:hAnsi="Times New Roman" w:cs="Times New Roman"/>
        </w:rPr>
        <w:t xml:space="preserve"> dwa </w:t>
      </w:r>
      <w:r w:rsidR="00113C92" w:rsidRPr="00631D11">
        <w:rPr>
          <w:rFonts w:ascii="Times New Roman" w:hAnsi="Times New Roman" w:cs="Times New Roman"/>
        </w:rPr>
        <w:t>wnioski od mieszkańców.</w:t>
      </w:r>
    </w:p>
    <w:p w14:paraId="26F64E24" w14:textId="77777777" w:rsidR="00A67BBB" w:rsidRPr="00631D11" w:rsidRDefault="00A67BBB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724F6B41" w14:textId="3B4113FA" w:rsidR="004F1AC8" w:rsidRPr="00631D11" w:rsidRDefault="004F1AC8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W pierwszym piśmie wnioskujący przedstawił dwa wnioski. Pierwszy wniosek dotyczył uwzględnienia w planie </w:t>
      </w:r>
      <w:r w:rsidR="009805CD" w:rsidRPr="00631D11">
        <w:rPr>
          <w:rFonts w:ascii="Times New Roman" w:hAnsi="Times New Roman" w:cs="Times New Roman"/>
        </w:rPr>
        <w:t xml:space="preserve">miejscowym </w:t>
      </w:r>
      <w:r w:rsidRPr="00631D11">
        <w:rPr>
          <w:rFonts w:ascii="Times New Roman" w:hAnsi="Times New Roman" w:cs="Times New Roman"/>
        </w:rPr>
        <w:t xml:space="preserve">trasy podłączenia budynków wielorodzinnych do projektowanej sieci kanalizacyjnej a drugi wykonania obliczeń pod względem bilansu ścieków. Wnioski nie zostały uwzględnione, ponieważ nie dotyczą zakresu i tematyki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Pr="00631D11">
        <w:rPr>
          <w:rFonts w:ascii="Times New Roman" w:hAnsi="Times New Roman" w:cs="Times New Roman"/>
        </w:rPr>
        <w:t>miejscowego. W projekcie planu</w:t>
      </w:r>
      <w:r w:rsidR="009805CD" w:rsidRPr="00631D11">
        <w:rPr>
          <w:rFonts w:ascii="Times New Roman" w:hAnsi="Times New Roman" w:cs="Times New Roman"/>
        </w:rPr>
        <w:t xml:space="preserve"> miejscowego</w:t>
      </w:r>
      <w:r w:rsidRPr="00631D11">
        <w:rPr>
          <w:rFonts w:ascii="Times New Roman" w:hAnsi="Times New Roman" w:cs="Times New Roman"/>
        </w:rPr>
        <w:t xml:space="preserve"> można wrysować projektowane sieci, ale nie wrysowuje się obrysów planowanych budynków wraz z przyłączami. </w:t>
      </w:r>
    </w:p>
    <w:p w14:paraId="6BD29971" w14:textId="77777777" w:rsidR="004F1AC8" w:rsidRPr="00631D11" w:rsidRDefault="004F1AC8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9557592" w14:textId="4AA83928" w:rsidR="004F1AC8" w:rsidRPr="00631D11" w:rsidRDefault="004F1AC8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Drugie pismo składało się z kilku wniosków. Pierwszy dotyczył uwzględnienia w projektowanym planie miejscowym ustaleń z sąsiednich obowiązujących </w:t>
      </w:r>
      <w:r w:rsidR="006C1BCE" w:rsidRPr="00631D11">
        <w:rPr>
          <w:rFonts w:ascii="Times New Roman" w:hAnsi="Times New Roman" w:cs="Times New Roman"/>
        </w:rPr>
        <w:t xml:space="preserve">planów </w:t>
      </w:r>
      <w:r w:rsidRPr="00631D11">
        <w:rPr>
          <w:rFonts w:ascii="Times New Roman" w:hAnsi="Times New Roman" w:cs="Times New Roman"/>
        </w:rPr>
        <w:t>miejscowych m. in. w zakresie kąta nachylenia połaci dachowych, wysokości budynków oraz zastosowania tradycyjnych materiałów budowlanych. Wniosek został częściowo uwzględniony. Wskazane we wniosku obowiązujące na terenach sąsiednich plany zostały przyjęte w 2004 r. (Uchwała nr XXIV/216/2004 z dnia 23.11.2004 r.) oraz 2007 r. (Uchwała nr VIII/50/2007 z dnia 26.02.2007 r.). Ich zapisy dotyczą zabudowy mieszkaniowej jednorodzinnej, która charakteryzuje się odmiennymi parametrami od projektowanej w planie</w:t>
      </w:r>
      <w:r w:rsidR="009805CD" w:rsidRPr="00631D11">
        <w:rPr>
          <w:rFonts w:ascii="Times New Roman" w:hAnsi="Times New Roman" w:cs="Times New Roman"/>
        </w:rPr>
        <w:t xml:space="preserve"> miejscowym</w:t>
      </w:r>
      <w:r w:rsidRPr="00631D11">
        <w:rPr>
          <w:rFonts w:ascii="Times New Roman" w:hAnsi="Times New Roman" w:cs="Times New Roman"/>
        </w:rPr>
        <w:t xml:space="preserve"> zabudowy mieszkaniowej wielorodzinnej z usługami. W Studium dla tego typu zabudowy ustalono wskaźniki takie jak maksymalna wysokość zabudowy</w:t>
      </w:r>
      <w:r w:rsidR="00B41FC0" w:rsidRPr="00631D11">
        <w:rPr>
          <w:rFonts w:ascii="Times New Roman" w:hAnsi="Times New Roman" w:cs="Times New Roman"/>
        </w:rPr>
        <w:t>, maksymalny wskaźnik intensywności zabudowy</w:t>
      </w:r>
      <w:r w:rsidRPr="00631D11">
        <w:rPr>
          <w:rFonts w:ascii="Times New Roman" w:hAnsi="Times New Roman" w:cs="Times New Roman"/>
        </w:rPr>
        <w:t xml:space="preserve"> oraz minimalny współczynnik intensywności zabudowy. W projekcie 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>dopuszczono „stosowanie materiałów tradycyjnych (drewna, kamienia, cegły), metalu, betonu architektonicznego, szkła itp.”.</w:t>
      </w:r>
    </w:p>
    <w:p w14:paraId="2E8C1CB6" w14:textId="6940E967" w:rsidR="004F1AC8" w:rsidRPr="00631D11" w:rsidRDefault="004F1AC8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Drugi wniosek dotyczył zawarcia w ustaleniach 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>zapisów dotyczących zasad i ograniczeń wynikających z położenia terenu w granicach Obszaru Chronionego Krajobrazu Pojezierza Ełckiego. Wniosek został uwzględniony.</w:t>
      </w:r>
    </w:p>
    <w:p w14:paraId="50362E36" w14:textId="342074D5" w:rsidR="004F1AC8" w:rsidRPr="00631D11" w:rsidRDefault="004F1AC8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 Następnie wnioskujący wskazał, że przy pozyskiwaniu opinii regionalnego dyrektora ochrony środowiska należy ustalić konkretnie, jaki wpływ będzie miał projektowany plan </w:t>
      </w:r>
      <w:r w:rsidR="009805CD" w:rsidRPr="00631D11">
        <w:rPr>
          <w:rFonts w:ascii="Times New Roman" w:hAnsi="Times New Roman" w:cs="Times New Roman"/>
        </w:rPr>
        <w:t xml:space="preserve">miejscowy </w:t>
      </w:r>
      <w:r w:rsidRPr="00631D11">
        <w:rPr>
          <w:rFonts w:ascii="Times New Roman" w:hAnsi="Times New Roman" w:cs="Times New Roman"/>
        </w:rPr>
        <w:t>na Obszar Chronionego Krajobrazu Pojezierza Ełckiego oraz rezerwat „Ostoja Bobrów Bartosze” wchodzący w obszar Natura 2000. Wniosek został uwzględniony, ponieważ wpływ planowanej inwestycji na obszary objęte formami ochrony przyrody zostanie przedstawiony w Prognozie oddziaływania na środowisko. Prognoza wraz z planem miejscowym zostanie przesłana do regionalnego dyrektora ochrony środowiska celem uzyskania opinii i uzgodnienia.</w:t>
      </w:r>
    </w:p>
    <w:p w14:paraId="49979B05" w14:textId="32A59D7B" w:rsidR="004F1AC8" w:rsidRPr="00631D11" w:rsidRDefault="004F1AC8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lastRenderedPageBreak/>
        <w:t xml:space="preserve">Wnioskujący wskazał również w piśmie, że w projektowanym planie </w:t>
      </w:r>
      <w:r w:rsidR="009805CD" w:rsidRPr="00631D11">
        <w:rPr>
          <w:rFonts w:ascii="Times New Roman" w:hAnsi="Times New Roman" w:cs="Times New Roman"/>
        </w:rPr>
        <w:t xml:space="preserve">miejscowym </w:t>
      </w:r>
      <w:r w:rsidRPr="00631D11">
        <w:rPr>
          <w:rFonts w:ascii="Times New Roman" w:hAnsi="Times New Roman" w:cs="Times New Roman"/>
        </w:rPr>
        <w:t xml:space="preserve">należy wrysować trasę podłączenia budynków do projektowanej sieci kanalizacyjnej. Wniosek nie został uwzględniony, ponieważ nie dotyczy zakresu i tematyki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Pr="00631D11">
        <w:rPr>
          <w:rFonts w:ascii="Times New Roman" w:hAnsi="Times New Roman" w:cs="Times New Roman"/>
        </w:rPr>
        <w:t xml:space="preserve">miejscowego. W projekcie 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>można wrysować projektowane sieci, ale nie wrysowuje się obrysów planowanych budynków wraz z przyłączami.</w:t>
      </w:r>
    </w:p>
    <w:p w14:paraId="5822DAA5" w14:textId="16974B62" w:rsidR="004F1AC8" w:rsidRPr="00631D11" w:rsidRDefault="004F1AC8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Piąty wniosek dotyczył wykonania obliczeń pod względem bilansu ścieków. Wniosek nie został uwzględniony, ponieważ nie dotyczy zakresu i tematyki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Pr="00631D11">
        <w:rPr>
          <w:rFonts w:ascii="Times New Roman" w:hAnsi="Times New Roman" w:cs="Times New Roman"/>
        </w:rPr>
        <w:t xml:space="preserve">miejscowego. </w:t>
      </w:r>
    </w:p>
    <w:p w14:paraId="56ACCBFB" w14:textId="77777777" w:rsidR="004F1AC8" w:rsidRPr="00631D11" w:rsidRDefault="004F1AC8" w:rsidP="00631D11">
      <w:pPr>
        <w:spacing w:after="0"/>
        <w:jc w:val="both"/>
        <w:rPr>
          <w:rFonts w:ascii="Times New Roman" w:hAnsi="Times New Roman" w:cs="Times New Roman"/>
        </w:rPr>
      </w:pPr>
    </w:p>
    <w:p w14:paraId="6CB8279D" w14:textId="1DA68E93" w:rsidR="0083694C" w:rsidRPr="00631D11" w:rsidRDefault="0087656A" w:rsidP="00631D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Następnie </w:t>
      </w:r>
      <w:r w:rsidR="00714FC7" w:rsidRPr="00631D11">
        <w:rPr>
          <w:rFonts w:ascii="Times New Roman" w:hAnsi="Times New Roman" w:cs="Times New Roman"/>
        </w:rPr>
        <w:t xml:space="preserve">Wójt </w:t>
      </w:r>
      <w:r w:rsidR="002461CF" w:rsidRPr="00631D11">
        <w:rPr>
          <w:rFonts w:ascii="Times New Roman" w:hAnsi="Times New Roman" w:cs="Times New Roman"/>
        </w:rPr>
        <w:t>poprzez</w:t>
      </w:r>
      <w:r w:rsidR="009D6573" w:rsidRPr="00631D11">
        <w:rPr>
          <w:rFonts w:ascii="Times New Roman" w:hAnsi="Times New Roman" w:cs="Times New Roman"/>
        </w:rPr>
        <w:t xml:space="preserve"> o</w:t>
      </w:r>
      <w:r w:rsidR="002360CB" w:rsidRPr="00631D11">
        <w:rPr>
          <w:rFonts w:ascii="Times New Roman" w:hAnsi="Times New Roman" w:cs="Times New Roman"/>
        </w:rPr>
        <w:t>b</w:t>
      </w:r>
      <w:r w:rsidR="009D6573" w:rsidRPr="00631D11">
        <w:rPr>
          <w:rFonts w:ascii="Times New Roman" w:hAnsi="Times New Roman" w:cs="Times New Roman"/>
        </w:rPr>
        <w:t>wieszczenie/ogłoszenie poinformował</w:t>
      </w:r>
      <w:r w:rsidR="00C837B2" w:rsidRPr="00631D11">
        <w:rPr>
          <w:rFonts w:ascii="Times New Roman" w:hAnsi="Times New Roman" w:cs="Times New Roman"/>
        </w:rPr>
        <w:t xml:space="preserve"> o wyłożeniu</w:t>
      </w:r>
      <w:r w:rsidR="009D6573" w:rsidRPr="00631D11">
        <w:rPr>
          <w:rFonts w:ascii="Times New Roman" w:hAnsi="Times New Roman" w:cs="Times New Roman"/>
        </w:rPr>
        <w:t xml:space="preserve"> do publicznego wglądu</w:t>
      </w:r>
      <w:r w:rsidR="00C837B2" w:rsidRPr="00631D11">
        <w:rPr>
          <w:rFonts w:ascii="Times New Roman" w:hAnsi="Times New Roman" w:cs="Times New Roman"/>
        </w:rPr>
        <w:t xml:space="preserve"> projektu</w:t>
      </w:r>
      <w:r w:rsidR="008E077D" w:rsidRPr="00631D11">
        <w:rPr>
          <w:rFonts w:ascii="Times New Roman" w:hAnsi="Times New Roman" w:cs="Times New Roman"/>
        </w:rPr>
        <w:t xml:space="preserve">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="00B02052" w:rsidRPr="00631D11">
        <w:rPr>
          <w:rFonts w:ascii="Times New Roman" w:hAnsi="Times New Roman" w:cs="Times New Roman"/>
        </w:rPr>
        <w:t xml:space="preserve">miejscowego </w:t>
      </w:r>
      <w:r w:rsidR="00255EE2" w:rsidRPr="00631D11">
        <w:rPr>
          <w:rFonts w:ascii="Times New Roman" w:hAnsi="Times New Roman" w:cs="Times New Roman"/>
        </w:rPr>
        <w:t xml:space="preserve">wraz z prognozą oddziaływania na </w:t>
      </w:r>
      <w:r w:rsidR="002461CF" w:rsidRPr="00631D11">
        <w:rPr>
          <w:rFonts w:ascii="Times New Roman" w:hAnsi="Times New Roman" w:cs="Times New Roman"/>
        </w:rPr>
        <w:t xml:space="preserve">środowisko. </w:t>
      </w:r>
      <w:r w:rsidR="005C6550" w:rsidRPr="00631D11">
        <w:rPr>
          <w:rFonts w:ascii="Times New Roman" w:hAnsi="Times New Roman" w:cs="Times New Roman"/>
        </w:rPr>
        <w:t xml:space="preserve">W </w:t>
      </w:r>
      <w:r w:rsidR="00C837B2" w:rsidRPr="00631D11">
        <w:rPr>
          <w:rFonts w:ascii="Times New Roman" w:hAnsi="Times New Roman" w:cs="Times New Roman"/>
        </w:rPr>
        <w:t>obwieszczeniu</w:t>
      </w:r>
      <w:r w:rsidR="00255EE2" w:rsidRPr="00631D11">
        <w:rPr>
          <w:rFonts w:ascii="Times New Roman" w:hAnsi="Times New Roman" w:cs="Times New Roman"/>
        </w:rPr>
        <w:t>/ogłoszeniu</w:t>
      </w:r>
      <w:r w:rsidR="00C837B2" w:rsidRPr="00631D11">
        <w:rPr>
          <w:rFonts w:ascii="Times New Roman" w:hAnsi="Times New Roman" w:cs="Times New Roman"/>
        </w:rPr>
        <w:t xml:space="preserve"> wskazał termin i miejsce wyłożenia, informację o dyskusji publicznej nad przyjętymi w projekci</w:t>
      </w:r>
      <w:r w:rsidR="008E077D" w:rsidRPr="00631D11">
        <w:rPr>
          <w:rFonts w:ascii="Times New Roman" w:hAnsi="Times New Roman" w:cs="Times New Roman"/>
        </w:rPr>
        <w:t xml:space="preserve">e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="00B02052" w:rsidRPr="00631D11">
        <w:rPr>
          <w:rFonts w:ascii="Times New Roman" w:hAnsi="Times New Roman" w:cs="Times New Roman"/>
        </w:rPr>
        <w:t xml:space="preserve">miejscowego </w:t>
      </w:r>
      <w:r w:rsidR="00C837B2" w:rsidRPr="00631D11">
        <w:rPr>
          <w:rFonts w:ascii="Times New Roman" w:hAnsi="Times New Roman" w:cs="Times New Roman"/>
        </w:rPr>
        <w:t>rozwiązaniami, informacje na temat możliwości składania uwag do projektu.</w:t>
      </w:r>
      <w:r w:rsidR="009D6573" w:rsidRPr="00631D11">
        <w:rPr>
          <w:rFonts w:ascii="Times New Roman" w:hAnsi="Times New Roman" w:cs="Times New Roman"/>
        </w:rPr>
        <w:t xml:space="preserve"> Ogłoszenie</w:t>
      </w:r>
      <w:r w:rsidR="0018391A" w:rsidRPr="00631D11">
        <w:rPr>
          <w:rFonts w:ascii="Times New Roman" w:hAnsi="Times New Roman" w:cs="Times New Roman"/>
        </w:rPr>
        <w:t xml:space="preserve"> </w:t>
      </w:r>
      <w:r w:rsidR="00A97850" w:rsidRPr="00631D11">
        <w:rPr>
          <w:rFonts w:ascii="Times New Roman" w:hAnsi="Times New Roman" w:cs="Times New Roman"/>
        </w:rPr>
        <w:t>zostało opublikowane</w:t>
      </w:r>
      <w:r w:rsidR="0018391A" w:rsidRPr="00631D11">
        <w:rPr>
          <w:rFonts w:ascii="Times New Roman" w:hAnsi="Times New Roman" w:cs="Times New Roman"/>
        </w:rPr>
        <w:t xml:space="preserve"> w lokalnej prasie</w:t>
      </w:r>
      <w:r w:rsidR="000037A9" w:rsidRPr="00631D11">
        <w:rPr>
          <w:rFonts w:ascii="Times New Roman" w:hAnsi="Times New Roman" w:cs="Times New Roman"/>
        </w:rPr>
        <w:t xml:space="preserve"> i na stronie internetowej Biuletynu Informacji Publicznej Urzędu</w:t>
      </w:r>
      <w:r w:rsidR="0018391A" w:rsidRPr="00631D11">
        <w:rPr>
          <w:rFonts w:ascii="Times New Roman" w:hAnsi="Times New Roman" w:cs="Times New Roman"/>
        </w:rPr>
        <w:t>,</w:t>
      </w:r>
      <w:r w:rsidR="009D6573" w:rsidRPr="00631D11">
        <w:rPr>
          <w:rFonts w:ascii="Times New Roman" w:hAnsi="Times New Roman" w:cs="Times New Roman"/>
        </w:rPr>
        <w:t xml:space="preserve"> </w:t>
      </w:r>
      <w:r w:rsidR="001D6EE4" w:rsidRPr="00631D11">
        <w:rPr>
          <w:rFonts w:ascii="Times New Roman" w:hAnsi="Times New Roman" w:cs="Times New Roman"/>
        </w:rPr>
        <w:t xml:space="preserve">obwieszczenie natomiast, </w:t>
      </w:r>
      <w:r w:rsidR="000037A9" w:rsidRPr="00631D11">
        <w:rPr>
          <w:rFonts w:ascii="Times New Roman" w:hAnsi="Times New Roman" w:cs="Times New Roman"/>
        </w:rPr>
        <w:t xml:space="preserve">wywieszono na </w:t>
      </w:r>
      <w:r w:rsidR="0018391A" w:rsidRPr="00631D11">
        <w:rPr>
          <w:rFonts w:ascii="Times New Roman" w:hAnsi="Times New Roman" w:cs="Times New Roman"/>
        </w:rPr>
        <w:t xml:space="preserve">tablicy ogłoszeń </w:t>
      </w:r>
      <w:r w:rsidR="000037A9" w:rsidRPr="00631D11">
        <w:rPr>
          <w:rFonts w:ascii="Times New Roman" w:hAnsi="Times New Roman" w:cs="Times New Roman"/>
        </w:rPr>
        <w:t xml:space="preserve">w siedzibie </w:t>
      </w:r>
      <w:r w:rsidR="0018391A" w:rsidRPr="00631D11">
        <w:rPr>
          <w:rFonts w:ascii="Times New Roman" w:hAnsi="Times New Roman" w:cs="Times New Roman"/>
        </w:rPr>
        <w:t>Urzędu</w:t>
      </w:r>
      <w:r w:rsidR="001D6EE4" w:rsidRPr="00631D11">
        <w:rPr>
          <w:rFonts w:ascii="Times New Roman" w:hAnsi="Times New Roman" w:cs="Times New Roman"/>
        </w:rPr>
        <w:t xml:space="preserve"> </w:t>
      </w:r>
      <w:r w:rsidR="000037A9" w:rsidRPr="00631D11">
        <w:rPr>
          <w:rFonts w:ascii="Times New Roman" w:hAnsi="Times New Roman" w:cs="Times New Roman"/>
        </w:rPr>
        <w:t>Gminy</w:t>
      </w:r>
      <w:r w:rsidR="0018391A" w:rsidRPr="00631D11">
        <w:rPr>
          <w:rFonts w:ascii="Times New Roman" w:hAnsi="Times New Roman" w:cs="Times New Roman"/>
        </w:rPr>
        <w:t>.</w:t>
      </w:r>
      <w:r w:rsidR="0083694C" w:rsidRPr="00631D11">
        <w:rPr>
          <w:rFonts w:ascii="Times New Roman" w:hAnsi="Times New Roman" w:cs="Times New Roman"/>
        </w:rPr>
        <w:t xml:space="preserve"> </w:t>
      </w:r>
    </w:p>
    <w:p w14:paraId="6FD49F47" w14:textId="43CAB995" w:rsidR="00A27B52" w:rsidRPr="00631D11" w:rsidRDefault="00255EE2" w:rsidP="00631D11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i/>
          <w:iCs/>
        </w:rPr>
      </w:pPr>
      <w:r w:rsidRPr="00631D11">
        <w:rPr>
          <w:rFonts w:ascii="Times New Roman" w:hAnsi="Times New Roman" w:cs="Times New Roman"/>
        </w:rPr>
        <w:t>P</w:t>
      </w:r>
      <w:r w:rsidR="00AF4C9E" w:rsidRPr="00631D11">
        <w:rPr>
          <w:rFonts w:ascii="Times New Roman" w:hAnsi="Times New Roman" w:cs="Times New Roman"/>
        </w:rPr>
        <w:t>rojekt</w:t>
      </w:r>
      <w:r w:rsidR="008E077D" w:rsidRPr="00631D11">
        <w:rPr>
          <w:rFonts w:ascii="Times New Roman" w:hAnsi="Times New Roman" w:cs="Times New Roman"/>
        </w:rPr>
        <w:t xml:space="preserve">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="00B02052" w:rsidRPr="00631D11">
        <w:rPr>
          <w:rFonts w:ascii="Times New Roman" w:hAnsi="Times New Roman" w:cs="Times New Roman"/>
        </w:rPr>
        <w:t xml:space="preserve">miejscowego </w:t>
      </w:r>
      <w:r w:rsidR="0079658B" w:rsidRPr="00631D11">
        <w:rPr>
          <w:rFonts w:ascii="Times New Roman" w:hAnsi="Times New Roman" w:cs="Times New Roman"/>
        </w:rPr>
        <w:t>wraz z prognozą oddziaływania na środowisko</w:t>
      </w:r>
      <w:r w:rsidR="00AF4C9E" w:rsidRPr="00631D11">
        <w:rPr>
          <w:rFonts w:ascii="Times New Roman" w:hAnsi="Times New Roman" w:cs="Times New Roman"/>
        </w:rPr>
        <w:t xml:space="preserve"> </w:t>
      </w:r>
      <w:r w:rsidR="00AF4C9E" w:rsidRPr="00631D11">
        <w:rPr>
          <w:rFonts w:ascii="Times New Roman" w:hAnsi="Times New Roman" w:cs="Times New Roman"/>
          <w:i/>
          <w:iCs/>
        </w:rPr>
        <w:t>zosta</w:t>
      </w:r>
      <w:r w:rsidR="00636B08" w:rsidRPr="00631D11">
        <w:rPr>
          <w:rFonts w:ascii="Times New Roman" w:hAnsi="Times New Roman" w:cs="Times New Roman"/>
          <w:i/>
          <w:iCs/>
        </w:rPr>
        <w:t>ł</w:t>
      </w:r>
      <w:r w:rsidR="00AF4C9E" w:rsidRPr="00631D11">
        <w:rPr>
          <w:rFonts w:ascii="Times New Roman" w:hAnsi="Times New Roman" w:cs="Times New Roman"/>
          <w:i/>
          <w:iCs/>
        </w:rPr>
        <w:t xml:space="preserve"> wyłożony do publicznego wglądu</w:t>
      </w:r>
      <w:r w:rsidR="0079658B" w:rsidRPr="00631D11">
        <w:rPr>
          <w:rFonts w:ascii="Times New Roman" w:hAnsi="Times New Roman" w:cs="Times New Roman"/>
          <w:i/>
          <w:iCs/>
        </w:rPr>
        <w:t xml:space="preserve"> w dniach</w:t>
      </w:r>
      <w:r w:rsidR="0079658B" w:rsidRPr="00631D11">
        <w:rPr>
          <w:rFonts w:ascii="Times New Roman" w:hAnsi="Times New Roman" w:cs="Times New Roman"/>
        </w:rPr>
        <w:t xml:space="preserve"> </w:t>
      </w:r>
      <w:r w:rsidR="006330AE" w:rsidRPr="00631D11">
        <w:rPr>
          <w:rFonts w:ascii="Times New Roman" w:hAnsi="Times New Roman" w:cs="Times New Roman"/>
          <w:i/>
          <w:iCs/>
        </w:rPr>
        <w:t>od</w:t>
      </w:r>
      <w:r w:rsidR="004B0277" w:rsidRPr="00631D11">
        <w:rPr>
          <w:rFonts w:ascii="Times New Roman" w:hAnsi="Times New Roman" w:cs="Times New Roman"/>
          <w:i/>
          <w:iCs/>
        </w:rPr>
        <w:t xml:space="preserve"> </w:t>
      </w:r>
      <w:r w:rsidR="00020E8C" w:rsidRPr="00631D11">
        <w:rPr>
          <w:rFonts w:ascii="Times New Roman" w:hAnsi="Times New Roman" w:cs="Times New Roman"/>
          <w:i/>
          <w:iCs/>
        </w:rPr>
        <w:t>11 grudnia 2025 r. do 1 stycznia 2025 r.</w:t>
      </w:r>
    </w:p>
    <w:p w14:paraId="4AEF60B3" w14:textId="454F0114" w:rsidR="00620318" w:rsidRPr="00631D11" w:rsidRDefault="0079658B" w:rsidP="00631D11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iCs/>
        </w:rPr>
      </w:pPr>
      <w:r w:rsidRPr="00631D11">
        <w:rPr>
          <w:rFonts w:ascii="Times New Roman" w:hAnsi="Times New Roman" w:cs="Times New Roman"/>
          <w:iCs/>
        </w:rPr>
        <w:t xml:space="preserve">W trakcie wyłożenia, </w:t>
      </w:r>
      <w:r w:rsidRPr="00631D11">
        <w:rPr>
          <w:rFonts w:ascii="Times New Roman" w:hAnsi="Times New Roman" w:cs="Times New Roman"/>
          <w:i/>
        </w:rPr>
        <w:t>w dn</w:t>
      </w:r>
      <w:r w:rsidR="00255EE2" w:rsidRPr="00631D11">
        <w:rPr>
          <w:rFonts w:ascii="Times New Roman" w:hAnsi="Times New Roman" w:cs="Times New Roman"/>
          <w:i/>
        </w:rPr>
        <w:t>iu</w:t>
      </w:r>
      <w:r w:rsidR="004B0277" w:rsidRPr="00631D11">
        <w:rPr>
          <w:rFonts w:ascii="Times New Roman" w:hAnsi="Times New Roman" w:cs="Times New Roman"/>
          <w:i/>
        </w:rPr>
        <w:t xml:space="preserve"> </w:t>
      </w:r>
      <w:r w:rsidR="00020E8C" w:rsidRPr="00631D11">
        <w:rPr>
          <w:rFonts w:ascii="Times New Roman" w:hAnsi="Times New Roman" w:cs="Times New Roman"/>
          <w:i/>
        </w:rPr>
        <w:t>15 grudnia 2025</w:t>
      </w:r>
      <w:r w:rsidR="00020E8C" w:rsidRPr="00631D11">
        <w:rPr>
          <w:rFonts w:ascii="Times New Roman" w:hAnsi="Times New Roman" w:cs="Times New Roman"/>
          <w:i/>
        </w:rPr>
        <w:t xml:space="preserve"> </w:t>
      </w:r>
      <w:r w:rsidR="00440D6B" w:rsidRPr="00631D11">
        <w:rPr>
          <w:rFonts w:ascii="Times New Roman" w:hAnsi="Times New Roman" w:cs="Times New Roman"/>
          <w:i/>
        </w:rPr>
        <w:t xml:space="preserve">r. </w:t>
      </w:r>
      <w:r w:rsidR="0081610F" w:rsidRPr="00631D11">
        <w:rPr>
          <w:rFonts w:ascii="Times New Roman" w:hAnsi="Times New Roman" w:cs="Times New Roman"/>
          <w:i/>
        </w:rPr>
        <w:t>o godz</w:t>
      </w:r>
      <w:r w:rsidR="009376B3" w:rsidRPr="00631D11">
        <w:rPr>
          <w:rFonts w:ascii="Times New Roman" w:hAnsi="Times New Roman" w:cs="Times New Roman"/>
          <w:i/>
        </w:rPr>
        <w:t xml:space="preserve">. </w:t>
      </w:r>
      <w:r w:rsidR="00020E8C" w:rsidRPr="00631D11">
        <w:rPr>
          <w:rFonts w:ascii="Times New Roman" w:hAnsi="Times New Roman" w:cs="Times New Roman"/>
          <w:i/>
        </w:rPr>
        <w:t>9</w:t>
      </w:r>
      <w:r w:rsidR="00020E8C" w:rsidRPr="00631D11">
        <w:rPr>
          <w:rFonts w:ascii="Times New Roman" w:hAnsi="Times New Roman" w:cs="Times New Roman"/>
          <w:i/>
          <w:vertAlign w:val="superscript"/>
        </w:rPr>
        <w:t>00</w:t>
      </w:r>
      <w:r w:rsidR="00020E8C" w:rsidRPr="00631D11">
        <w:rPr>
          <w:rFonts w:ascii="Times New Roman" w:hAnsi="Times New Roman" w:cs="Times New Roman"/>
          <w:i/>
        </w:rPr>
        <w:t xml:space="preserve"> </w:t>
      </w:r>
      <w:r w:rsidR="009376B3" w:rsidRPr="00631D11">
        <w:rPr>
          <w:rFonts w:ascii="Times New Roman" w:hAnsi="Times New Roman" w:cs="Times New Roman"/>
          <w:i/>
        </w:rPr>
        <w:t>odbyła</w:t>
      </w:r>
      <w:r w:rsidRPr="00631D11">
        <w:rPr>
          <w:rFonts w:ascii="Times New Roman" w:hAnsi="Times New Roman" w:cs="Times New Roman"/>
          <w:i/>
        </w:rPr>
        <w:t xml:space="preserve"> się dyskusja publiczna nad rozwiązaniami </w:t>
      </w:r>
      <w:r w:rsidR="0081610F" w:rsidRPr="00631D11">
        <w:rPr>
          <w:rFonts w:ascii="Times New Roman" w:hAnsi="Times New Roman" w:cs="Times New Roman"/>
          <w:i/>
        </w:rPr>
        <w:t>przyjętymi w projekcie</w:t>
      </w:r>
      <w:r w:rsidR="008E077D" w:rsidRPr="00631D11">
        <w:rPr>
          <w:rFonts w:ascii="Times New Roman" w:hAnsi="Times New Roman" w:cs="Times New Roman"/>
          <w:i/>
        </w:rPr>
        <w:t xml:space="preserve"> </w:t>
      </w:r>
      <w:r w:rsidRPr="00631D11">
        <w:rPr>
          <w:rFonts w:ascii="Times New Roman" w:hAnsi="Times New Roman" w:cs="Times New Roman"/>
          <w:i/>
        </w:rPr>
        <w:t>planu</w:t>
      </w:r>
      <w:r w:rsidR="009805CD" w:rsidRPr="00631D11">
        <w:rPr>
          <w:rFonts w:ascii="Times New Roman" w:hAnsi="Times New Roman" w:cs="Times New Roman"/>
          <w:i/>
        </w:rPr>
        <w:t xml:space="preserve"> miejscowego</w:t>
      </w:r>
      <w:r w:rsidR="005B7474" w:rsidRPr="00631D11">
        <w:rPr>
          <w:rFonts w:ascii="Times New Roman" w:hAnsi="Times New Roman" w:cs="Times New Roman"/>
          <w:i/>
        </w:rPr>
        <w:t xml:space="preserve">. </w:t>
      </w:r>
      <w:r w:rsidR="004C5551" w:rsidRPr="00631D11">
        <w:rPr>
          <w:rFonts w:ascii="Times New Roman" w:hAnsi="Times New Roman" w:cs="Times New Roman"/>
          <w:i/>
        </w:rPr>
        <w:t xml:space="preserve">W dyskusji </w:t>
      </w:r>
      <w:r w:rsidR="002F52EF" w:rsidRPr="00631D11">
        <w:rPr>
          <w:rFonts w:ascii="Times New Roman" w:hAnsi="Times New Roman" w:cs="Times New Roman"/>
          <w:i/>
        </w:rPr>
        <w:t xml:space="preserve">wzięli udział mieszkańcy/ </w:t>
      </w:r>
      <w:r w:rsidR="004B0277" w:rsidRPr="00631D11">
        <w:rPr>
          <w:rFonts w:ascii="Times New Roman" w:hAnsi="Times New Roman" w:cs="Times New Roman"/>
          <w:i/>
        </w:rPr>
        <w:t xml:space="preserve">nie </w:t>
      </w:r>
      <w:r w:rsidR="00714FC7" w:rsidRPr="00631D11">
        <w:rPr>
          <w:rFonts w:ascii="Times New Roman" w:hAnsi="Times New Roman" w:cs="Times New Roman"/>
          <w:i/>
        </w:rPr>
        <w:t>wzięli</w:t>
      </w:r>
      <w:r w:rsidR="004C5551" w:rsidRPr="00631D11">
        <w:rPr>
          <w:rFonts w:ascii="Times New Roman" w:hAnsi="Times New Roman" w:cs="Times New Roman"/>
          <w:i/>
        </w:rPr>
        <w:t xml:space="preserve"> udział</w:t>
      </w:r>
      <w:r w:rsidR="004B0277" w:rsidRPr="00631D11">
        <w:rPr>
          <w:rFonts w:ascii="Times New Roman" w:hAnsi="Times New Roman" w:cs="Times New Roman"/>
          <w:i/>
        </w:rPr>
        <w:t xml:space="preserve">u </w:t>
      </w:r>
      <w:r w:rsidR="00714FC7" w:rsidRPr="00631D11">
        <w:rPr>
          <w:rFonts w:ascii="Times New Roman" w:hAnsi="Times New Roman" w:cs="Times New Roman"/>
          <w:i/>
        </w:rPr>
        <w:t>mieszkańcy</w:t>
      </w:r>
      <w:r w:rsidR="004C5551" w:rsidRPr="00631D11">
        <w:rPr>
          <w:rFonts w:ascii="Times New Roman" w:hAnsi="Times New Roman" w:cs="Times New Roman"/>
          <w:i/>
        </w:rPr>
        <w:t>.</w:t>
      </w:r>
    </w:p>
    <w:p w14:paraId="5C5DA13F" w14:textId="02E943E5" w:rsidR="005B5D8D" w:rsidRPr="00631D11" w:rsidRDefault="00A27B52" w:rsidP="00631D11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  <w:i/>
          <w:iCs/>
        </w:rPr>
        <w:t>Termin na składanie uwag upłynął</w:t>
      </w:r>
      <w:r w:rsidR="007F5697" w:rsidRPr="00631D11">
        <w:rPr>
          <w:rFonts w:ascii="Times New Roman" w:hAnsi="Times New Roman" w:cs="Times New Roman"/>
          <w:i/>
          <w:iCs/>
        </w:rPr>
        <w:t xml:space="preserve"> </w:t>
      </w:r>
      <w:r w:rsidR="00020E8C" w:rsidRPr="00631D11">
        <w:rPr>
          <w:rFonts w:ascii="Times New Roman" w:hAnsi="Times New Roman" w:cs="Times New Roman"/>
          <w:i/>
          <w:iCs/>
        </w:rPr>
        <w:t>16 stycznia 2025</w:t>
      </w:r>
      <w:r w:rsidR="00020E8C" w:rsidRPr="00631D11">
        <w:rPr>
          <w:rFonts w:ascii="Times New Roman" w:hAnsi="Times New Roman" w:cs="Times New Roman"/>
          <w:i/>
          <w:iCs/>
        </w:rPr>
        <w:t xml:space="preserve"> </w:t>
      </w:r>
      <w:r w:rsidR="00440D6B" w:rsidRPr="00631D11">
        <w:rPr>
          <w:rFonts w:ascii="Times New Roman" w:hAnsi="Times New Roman" w:cs="Times New Roman"/>
          <w:i/>
          <w:iCs/>
        </w:rPr>
        <w:t>r.</w:t>
      </w:r>
      <w:r w:rsidR="00440D6B" w:rsidRPr="00631D11">
        <w:rPr>
          <w:rFonts w:ascii="Times New Roman" w:hAnsi="Times New Roman" w:cs="Times New Roman"/>
        </w:rPr>
        <w:t xml:space="preserve"> </w:t>
      </w:r>
      <w:r w:rsidR="00EB5824" w:rsidRPr="00631D11">
        <w:rPr>
          <w:rFonts w:ascii="Times New Roman" w:hAnsi="Times New Roman" w:cs="Times New Roman"/>
        </w:rPr>
        <w:t>M</w:t>
      </w:r>
      <w:r w:rsidR="00833414" w:rsidRPr="00631D11">
        <w:rPr>
          <w:rFonts w:ascii="Times New Roman" w:hAnsi="Times New Roman" w:cs="Times New Roman"/>
        </w:rPr>
        <w:t>ieszkańcy</w:t>
      </w:r>
      <w:r w:rsidRPr="00631D11">
        <w:rPr>
          <w:rFonts w:ascii="Times New Roman" w:hAnsi="Times New Roman" w:cs="Times New Roman"/>
        </w:rPr>
        <w:t xml:space="preserve"> mieli możliwość składania uwag w </w:t>
      </w:r>
      <w:r w:rsidR="0087656A" w:rsidRPr="00631D11">
        <w:rPr>
          <w:rFonts w:ascii="Times New Roman" w:hAnsi="Times New Roman" w:cs="Times New Roman"/>
        </w:rPr>
        <w:t xml:space="preserve">formie pisemnej </w:t>
      </w:r>
      <w:r w:rsidRPr="00631D11">
        <w:rPr>
          <w:rFonts w:ascii="Times New Roman" w:hAnsi="Times New Roman" w:cs="Times New Roman"/>
        </w:rPr>
        <w:t xml:space="preserve">bądź elektronicznej. </w:t>
      </w:r>
      <w:r w:rsidR="002F52EF" w:rsidRPr="00631D11">
        <w:rPr>
          <w:rFonts w:ascii="Times New Roman" w:hAnsi="Times New Roman" w:cs="Times New Roman"/>
          <w:i/>
          <w:iCs/>
        </w:rPr>
        <w:t>Wpłynęły uwagi/</w:t>
      </w:r>
      <w:r w:rsidR="007F6240" w:rsidRPr="00631D11">
        <w:rPr>
          <w:rFonts w:ascii="Times New Roman" w:hAnsi="Times New Roman" w:cs="Times New Roman"/>
          <w:i/>
          <w:iCs/>
        </w:rPr>
        <w:t>Nie wpłynęły</w:t>
      </w:r>
      <w:r w:rsidR="00F65EB4" w:rsidRPr="00631D11">
        <w:rPr>
          <w:rFonts w:ascii="Times New Roman" w:hAnsi="Times New Roman" w:cs="Times New Roman"/>
          <w:i/>
          <w:iCs/>
        </w:rPr>
        <w:t xml:space="preserve"> </w:t>
      </w:r>
      <w:r w:rsidR="00EC29ED" w:rsidRPr="00631D11">
        <w:rPr>
          <w:rFonts w:ascii="Times New Roman" w:hAnsi="Times New Roman" w:cs="Times New Roman"/>
          <w:i/>
          <w:iCs/>
        </w:rPr>
        <w:t>uwagi.</w:t>
      </w:r>
      <w:r w:rsidR="00F65EB4" w:rsidRPr="00631D11">
        <w:rPr>
          <w:rFonts w:ascii="Times New Roman" w:hAnsi="Times New Roman" w:cs="Times New Roman"/>
          <w:i/>
          <w:iCs/>
        </w:rPr>
        <w:t xml:space="preserve"> </w:t>
      </w:r>
    </w:p>
    <w:p w14:paraId="03141CE9" w14:textId="77777777" w:rsidR="004C5551" w:rsidRPr="00631D11" w:rsidRDefault="004C5551" w:rsidP="00631D11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</w:rPr>
      </w:pPr>
    </w:p>
    <w:p w14:paraId="06BA8F71" w14:textId="0F5B33F7" w:rsidR="00AF4C9E" w:rsidRPr="00631D11" w:rsidRDefault="00AF4C9E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Zapewnienie odpowiedniej ilości i jakości wody, do celów zaopatrzenia ludności</w:t>
      </w:r>
    </w:p>
    <w:p w14:paraId="3E1DA317" w14:textId="461FB53B" w:rsidR="001C3D77" w:rsidRPr="00631D11" w:rsidRDefault="00AD534D" w:rsidP="00631D11">
      <w:pPr>
        <w:widowControl w:val="0"/>
        <w:suppressAutoHyphens/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Projekt planu miejscowego w §</w:t>
      </w:r>
      <w:r w:rsidR="00113234" w:rsidRPr="00631D11">
        <w:rPr>
          <w:rFonts w:ascii="Times New Roman" w:hAnsi="Times New Roman" w:cs="Times New Roman"/>
        </w:rPr>
        <w:t>1</w:t>
      </w:r>
      <w:r w:rsidR="004374A5" w:rsidRPr="00631D11">
        <w:rPr>
          <w:rFonts w:ascii="Times New Roman" w:hAnsi="Times New Roman" w:cs="Times New Roman"/>
        </w:rPr>
        <w:t>4</w:t>
      </w:r>
      <w:r w:rsidRPr="00631D11">
        <w:rPr>
          <w:rFonts w:ascii="Times New Roman" w:hAnsi="Times New Roman" w:cs="Times New Roman"/>
        </w:rPr>
        <w:t xml:space="preserve"> zawiera ustalenia dotyczące zasad </w:t>
      </w:r>
      <w:r w:rsidR="00AE3ABF" w:rsidRPr="00631D11">
        <w:rPr>
          <w:rFonts w:ascii="Times New Roman" w:hAnsi="Times New Roman" w:cs="Times New Roman"/>
        </w:rPr>
        <w:t xml:space="preserve">modernizacji, rozbudowy i budowy systemów </w:t>
      </w:r>
      <w:r w:rsidR="00113234" w:rsidRPr="00631D11">
        <w:rPr>
          <w:rFonts w:ascii="Times New Roman" w:hAnsi="Times New Roman" w:cs="Times New Roman"/>
        </w:rPr>
        <w:t>infrastruktury technicznej</w:t>
      </w:r>
      <w:r w:rsidR="00E43F9E" w:rsidRPr="00631D11">
        <w:rPr>
          <w:rFonts w:ascii="Times New Roman" w:hAnsi="Times New Roman" w:cs="Times New Roman"/>
        </w:rPr>
        <w:t>, które przełożą się na zapewnienie odpowiedniej ilości i jakości wody.</w:t>
      </w:r>
    </w:p>
    <w:p w14:paraId="1206764F" w14:textId="77777777" w:rsidR="00F02C52" w:rsidRPr="00631D11" w:rsidRDefault="00F02C52" w:rsidP="00631D11">
      <w:pPr>
        <w:widowControl w:val="0"/>
        <w:suppressAutoHyphens/>
        <w:spacing w:after="0"/>
        <w:ind w:firstLine="576"/>
        <w:jc w:val="both"/>
        <w:rPr>
          <w:rFonts w:ascii="Times New Roman" w:hAnsi="Times New Roman" w:cs="Times New Roman"/>
        </w:rPr>
      </w:pPr>
    </w:p>
    <w:p w14:paraId="1CF57D15" w14:textId="4CBEC8F5" w:rsidR="009B316F" w:rsidRPr="00631D11" w:rsidRDefault="009B316F" w:rsidP="00631D11">
      <w:pPr>
        <w:pStyle w:val="Akapitzlist"/>
        <w:numPr>
          <w:ilvl w:val="1"/>
          <w:numId w:val="29"/>
        </w:numPr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</w:t>
      </w:r>
      <w:r w:rsidR="00B377A5" w:rsidRPr="00631D11">
        <w:rPr>
          <w:rFonts w:ascii="Times New Roman" w:hAnsi="Times New Roman" w:cs="Times New Roman"/>
          <w:b/>
        </w:rPr>
        <w:t>iczne, środowiskowe i społeczne</w:t>
      </w:r>
    </w:p>
    <w:p w14:paraId="53EEDB61" w14:textId="77777777" w:rsidR="002F52EF" w:rsidRPr="00631D11" w:rsidRDefault="00824491" w:rsidP="00631D11">
      <w:pPr>
        <w:widowControl w:val="0"/>
        <w:suppressAutoHyphens/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W odpowiedzi na zawiadomienie </w:t>
      </w:r>
      <w:r w:rsidR="009409A3" w:rsidRPr="00631D11">
        <w:rPr>
          <w:rFonts w:ascii="Times New Roman" w:hAnsi="Times New Roman" w:cs="Times New Roman"/>
        </w:rPr>
        <w:t xml:space="preserve">wpłynęły </w:t>
      </w:r>
      <w:r w:rsidR="002F52EF" w:rsidRPr="00631D11">
        <w:rPr>
          <w:rFonts w:ascii="Times New Roman" w:hAnsi="Times New Roman" w:cs="Times New Roman"/>
        </w:rPr>
        <w:t xml:space="preserve">dwa </w:t>
      </w:r>
      <w:r w:rsidR="002B64E9" w:rsidRPr="00631D11">
        <w:rPr>
          <w:rFonts w:ascii="Times New Roman" w:hAnsi="Times New Roman" w:cs="Times New Roman"/>
        </w:rPr>
        <w:t>wnios</w:t>
      </w:r>
      <w:r w:rsidR="009409A3" w:rsidRPr="00631D11">
        <w:rPr>
          <w:rFonts w:ascii="Times New Roman" w:hAnsi="Times New Roman" w:cs="Times New Roman"/>
        </w:rPr>
        <w:t>ki</w:t>
      </w:r>
      <w:r w:rsidR="002B64E9" w:rsidRPr="00631D11">
        <w:rPr>
          <w:rFonts w:ascii="Times New Roman" w:hAnsi="Times New Roman" w:cs="Times New Roman"/>
        </w:rPr>
        <w:t xml:space="preserve"> od mieszkańc</w:t>
      </w:r>
      <w:r w:rsidR="009409A3" w:rsidRPr="00631D11">
        <w:rPr>
          <w:rFonts w:ascii="Times New Roman" w:hAnsi="Times New Roman" w:cs="Times New Roman"/>
        </w:rPr>
        <w:t>ów</w:t>
      </w:r>
      <w:r w:rsidRPr="00631D11">
        <w:rPr>
          <w:rFonts w:ascii="Times New Roman" w:hAnsi="Times New Roman" w:cs="Times New Roman"/>
        </w:rPr>
        <w:t xml:space="preserve">. </w:t>
      </w:r>
      <w:r w:rsidR="002F52EF" w:rsidRPr="00631D11">
        <w:rPr>
          <w:rFonts w:ascii="Times New Roman" w:hAnsi="Times New Roman" w:cs="Times New Roman"/>
        </w:rPr>
        <w:t>Zagadnienie omówiono szczegółowo w pkt 3.11 przedmiotowego opracowania.</w:t>
      </w:r>
    </w:p>
    <w:p w14:paraId="10CC53F1" w14:textId="1C48430E" w:rsidR="00824491" w:rsidRPr="00631D11" w:rsidRDefault="002F52EF" w:rsidP="00631D11">
      <w:pPr>
        <w:widowControl w:val="0"/>
        <w:suppressAutoHyphens/>
        <w:spacing w:after="0"/>
        <w:ind w:firstLine="576"/>
        <w:jc w:val="both"/>
        <w:rPr>
          <w:rFonts w:ascii="Times New Roman" w:hAnsi="Times New Roman" w:cs="Times New Roman"/>
          <w:i/>
          <w:iCs/>
        </w:rPr>
      </w:pPr>
      <w:r w:rsidRPr="00631D11">
        <w:rPr>
          <w:rFonts w:ascii="Times New Roman" w:hAnsi="Times New Roman" w:cs="Times New Roman"/>
        </w:rPr>
        <w:t xml:space="preserve">Do wyłożonego do publicznego wglądu projektu </w:t>
      </w:r>
      <w:r w:rsidRPr="00631D11">
        <w:rPr>
          <w:rFonts w:ascii="Times New Roman" w:hAnsi="Times New Roman" w:cs="Times New Roman"/>
          <w:i/>
          <w:iCs/>
        </w:rPr>
        <w:t>wniesiono uwagi/nie wniesiono uwag, które zostały uwzględnione/nieuwzględnione przez Wójta. Zagadnienie omówiono szczegółowo w pkt 3.11 przedmiotowego opracowania.</w:t>
      </w:r>
      <w:r w:rsidRPr="00631D11">
        <w:rPr>
          <w:rFonts w:ascii="Times New Roman" w:hAnsi="Times New Roman" w:cs="Times New Roman"/>
        </w:rPr>
        <w:t xml:space="preserve"> </w:t>
      </w:r>
      <w:r w:rsidR="004C5551" w:rsidRPr="00631D11">
        <w:rPr>
          <w:rFonts w:ascii="Times New Roman" w:hAnsi="Times New Roman" w:cs="Times New Roman"/>
          <w:i/>
          <w:iCs/>
        </w:rPr>
        <w:t xml:space="preserve"> </w:t>
      </w:r>
    </w:p>
    <w:p w14:paraId="09BCF8B4" w14:textId="49DE63AF" w:rsidR="00436542" w:rsidRPr="00631D11" w:rsidRDefault="00B1779B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Ustalenia</w:t>
      </w:r>
      <w:r w:rsidR="009A63E6" w:rsidRPr="00631D11">
        <w:rPr>
          <w:rFonts w:ascii="Times New Roman" w:hAnsi="Times New Roman" w:cs="Times New Roman"/>
        </w:rPr>
        <w:t xml:space="preserve">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Pr="00631D11">
        <w:rPr>
          <w:rFonts w:ascii="Times New Roman" w:hAnsi="Times New Roman" w:cs="Times New Roman"/>
        </w:rPr>
        <w:t xml:space="preserve">miejscowego uwzględniają interes publiczny. </w:t>
      </w:r>
      <w:r w:rsidR="00436542" w:rsidRPr="00631D11">
        <w:rPr>
          <w:rFonts w:ascii="Times New Roman" w:hAnsi="Times New Roman" w:cs="Times New Roman"/>
        </w:rPr>
        <w:t xml:space="preserve">Ochrona interesów osób prywatnych została omówiona w punkcie </w:t>
      </w:r>
      <w:r w:rsidR="005A1448" w:rsidRPr="00631D11">
        <w:rPr>
          <w:rFonts w:ascii="Times New Roman" w:hAnsi="Times New Roman" w:cs="Times New Roman"/>
        </w:rPr>
        <w:t>3</w:t>
      </w:r>
      <w:r w:rsidR="00436542" w:rsidRPr="00631D11">
        <w:rPr>
          <w:rFonts w:ascii="Times New Roman" w:hAnsi="Times New Roman" w:cs="Times New Roman"/>
        </w:rPr>
        <w:t>.</w:t>
      </w:r>
      <w:r w:rsidR="003E4215" w:rsidRPr="00631D11">
        <w:rPr>
          <w:rFonts w:ascii="Times New Roman" w:hAnsi="Times New Roman" w:cs="Times New Roman"/>
        </w:rPr>
        <w:t>7</w:t>
      </w:r>
      <w:r w:rsidR="00F65851" w:rsidRPr="00631D11">
        <w:rPr>
          <w:rFonts w:ascii="Times New Roman" w:hAnsi="Times New Roman" w:cs="Times New Roman"/>
        </w:rPr>
        <w:t xml:space="preserve"> </w:t>
      </w:r>
      <w:r w:rsidR="00436542" w:rsidRPr="00631D11">
        <w:rPr>
          <w:rFonts w:ascii="Times New Roman" w:hAnsi="Times New Roman" w:cs="Times New Roman"/>
        </w:rPr>
        <w:t>przedmiotowego opracowania.</w:t>
      </w:r>
    </w:p>
    <w:p w14:paraId="319DD50D" w14:textId="73A312F4" w:rsidR="00E42289" w:rsidRPr="00631D11" w:rsidRDefault="00B1779B" w:rsidP="00631D11">
      <w:pPr>
        <w:spacing w:after="0"/>
        <w:ind w:firstLine="576"/>
        <w:jc w:val="both"/>
        <w:rPr>
          <w:rFonts w:ascii="Times New Roman" w:hAnsi="Times New Roman" w:cs="Times New Roman"/>
          <w:i/>
        </w:rPr>
      </w:pPr>
      <w:r w:rsidRPr="00631D11">
        <w:rPr>
          <w:rFonts w:ascii="Times New Roman" w:hAnsi="Times New Roman" w:cs="Times New Roman"/>
        </w:rPr>
        <w:t xml:space="preserve">W ramach procedury zmierzającej do uchwalenia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Pr="00631D11">
        <w:rPr>
          <w:rFonts w:ascii="Times New Roman" w:hAnsi="Times New Roman" w:cs="Times New Roman"/>
        </w:rPr>
        <w:t xml:space="preserve">miejscowego dokonano bilansu wydatków i wpływów, jakie poniesie </w:t>
      </w:r>
      <w:r w:rsidR="00243761" w:rsidRPr="00631D11">
        <w:rPr>
          <w:rFonts w:ascii="Times New Roman" w:hAnsi="Times New Roman" w:cs="Times New Roman"/>
        </w:rPr>
        <w:t>gmina</w:t>
      </w:r>
      <w:r w:rsidR="00E42289" w:rsidRPr="00631D11">
        <w:rPr>
          <w:rFonts w:ascii="Times New Roman" w:hAnsi="Times New Roman" w:cs="Times New Roman"/>
        </w:rPr>
        <w:t xml:space="preserve"> </w:t>
      </w:r>
      <w:r w:rsidR="00677164" w:rsidRPr="00631D11">
        <w:rPr>
          <w:rFonts w:ascii="Times New Roman" w:hAnsi="Times New Roman" w:cs="Times New Roman"/>
        </w:rPr>
        <w:t xml:space="preserve">w związku z uchwaleniem 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="00E42289" w:rsidRPr="00631D11">
        <w:rPr>
          <w:rFonts w:ascii="Times New Roman" w:hAnsi="Times New Roman" w:cs="Times New Roman"/>
        </w:rPr>
        <w:t>– analizy ekonomiczne zawarto w prognozie skutków finansowych uchwalenia planu miejscowego.</w:t>
      </w:r>
    </w:p>
    <w:p w14:paraId="0F032E64" w14:textId="52137234" w:rsidR="00620318" w:rsidRPr="00631D11" w:rsidRDefault="00677164" w:rsidP="00631D11">
      <w:pPr>
        <w:spacing w:after="0"/>
        <w:ind w:firstLine="576"/>
        <w:jc w:val="both"/>
        <w:rPr>
          <w:rFonts w:ascii="Times New Roman" w:hAnsi="Times New Roman" w:cs="Times New Roman"/>
          <w:i/>
        </w:rPr>
      </w:pPr>
      <w:r w:rsidRPr="00631D11">
        <w:rPr>
          <w:rFonts w:ascii="Times New Roman" w:hAnsi="Times New Roman" w:cs="Times New Roman"/>
        </w:rPr>
        <w:lastRenderedPageBreak/>
        <w:t>Analizy środowiskowe wykonano w ramach</w:t>
      </w:r>
      <w:r w:rsidR="00E42289" w:rsidRPr="00631D11">
        <w:rPr>
          <w:rFonts w:ascii="Times New Roman" w:hAnsi="Times New Roman" w:cs="Times New Roman"/>
        </w:rPr>
        <w:t xml:space="preserve"> prognozy skutków </w:t>
      </w:r>
      <w:r w:rsidR="005C6550" w:rsidRPr="00631D11">
        <w:rPr>
          <w:rFonts w:ascii="Times New Roman" w:hAnsi="Times New Roman" w:cs="Times New Roman"/>
        </w:rPr>
        <w:t>środowiskowych</w:t>
      </w:r>
      <w:r w:rsidRPr="00631D11">
        <w:rPr>
          <w:rFonts w:ascii="Times New Roman" w:hAnsi="Times New Roman" w:cs="Times New Roman"/>
        </w:rPr>
        <w:t xml:space="preserve"> </w:t>
      </w:r>
      <w:r w:rsidR="00E42289" w:rsidRPr="00631D11">
        <w:rPr>
          <w:rFonts w:ascii="Times New Roman" w:hAnsi="Times New Roman" w:cs="Times New Roman"/>
        </w:rPr>
        <w:t>uchwalenia</w:t>
      </w:r>
      <w:r w:rsidR="003739A4" w:rsidRPr="00631D11">
        <w:rPr>
          <w:rFonts w:ascii="Times New Roman" w:hAnsi="Times New Roman" w:cs="Times New Roman"/>
        </w:rPr>
        <w:t xml:space="preserve"> </w:t>
      </w:r>
      <w:r w:rsidR="00E42289" w:rsidRPr="00631D11">
        <w:rPr>
          <w:rFonts w:ascii="Times New Roman" w:hAnsi="Times New Roman" w:cs="Times New Roman"/>
        </w:rPr>
        <w:t>planu miejscowego.</w:t>
      </w:r>
    </w:p>
    <w:p w14:paraId="08175D91" w14:textId="08F8EE6F" w:rsidR="006330AE" w:rsidRPr="00631D11" w:rsidRDefault="00677164" w:rsidP="00631D11">
      <w:pPr>
        <w:spacing w:after="0"/>
        <w:ind w:firstLine="576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Przed podjęciem uchwały o przystąpieniu do sporządzenia</w:t>
      </w:r>
      <w:r w:rsidR="003739A4" w:rsidRPr="00631D11">
        <w:rPr>
          <w:rFonts w:ascii="Times New Roman" w:hAnsi="Times New Roman" w:cs="Times New Roman"/>
        </w:rPr>
        <w:t xml:space="preserve"> </w:t>
      </w:r>
      <w:r w:rsidRPr="00631D11">
        <w:rPr>
          <w:rFonts w:ascii="Times New Roman" w:hAnsi="Times New Roman" w:cs="Times New Roman"/>
        </w:rPr>
        <w:t xml:space="preserve">miejscowego planu zagospodarowania przestrzennego, </w:t>
      </w:r>
      <w:r w:rsidR="004C07D3" w:rsidRPr="00631D11">
        <w:rPr>
          <w:rFonts w:ascii="Times New Roman" w:hAnsi="Times New Roman" w:cs="Times New Roman"/>
        </w:rPr>
        <w:t xml:space="preserve">Wójt </w:t>
      </w:r>
      <w:r w:rsidRPr="00631D11">
        <w:rPr>
          <w:rFonts w:ascii="Times New Roman" w:hAnsi="Times New Roman" w:cs="Times New Roman"/>
        </w:rPr>
        <w:t xml:space="preserve">wykonał </w:t>
      </w:r>
      <w:r w:rsidR="0079658B" w:rsidRPr="00631D11">
        <w:rPr>
          <w:rFonts w:ascii="Times New Roman" w:hAnsi="Times New Roman" w:cs="Times New Roman"/>
        </w:rPr>
        <w:t xml:space="preserve">Analizę dotyczącą zasadności </w:t>
      </w:r>
      <w:r w:rsidR="0015622E" w:rsidRPr="00631D11">
        <w:rPr>
          <w:rFonts w:ascii="Times New Roman" w:hAnsi="Times New Roman" w:cs="Times New Roman"/>
        </w:rPr>
        <w:t>przystąpienia do sporządzenia</w:t>
      </w:r>
      <w:r w:rsidR="003739A4" w:rsidRPr="00631D11">
        <w:rPr>
          <w:rFonts w:ascii="Times New Roman" w:hAnsi="Times New Roman" w:cs="Times New Roman"/>
        </w:rPr>
        <w:t xml:space="preserve"> </w:t>
      </w:r>
      <w:r w:rsidR="0015622E" w:rsidRPr="00631D11">
        <w:rPr>
          <w:rFonts w:ascii="Times New Roman" w:hAnsi="Times New Roman" w:cs="Times New Roman"/>
        </w:rPr>
        <w:t>miejscowego planu zagospodarowania przestrzennego i stopnia zgodności przewidywanych rozwiązań</w:t>
      </w:r>
      <w:r w:rsidR="00C45846" w:rsidRPr="00631D11">
        <w:rPr>
          <w:rFonts w:ascii="Times New Roman" w:hAnsi="Times New Roman" w:cs="Times New Roman"/>
        </w:rPr>
        <w:t xml:space="preserve"> </w:t>
      </w:r>
      <w:r w:rsidR="0015622E" w:rsidRPr="00631D11">
        <w:rPr>
          <w:rFonts w:ascii="Times New Roman" w:hAnsi="Times New Roman" w:cs="Times New Roman"/>
        </w:rPr>
        <w:t>z ustaleniami studium</w:t>
      </w:r>
      <w:r w:rsidR="005C6550" w:rsidRPr="00631D11">
        <w:rPr>
          <w:rFonts w:ascii="Times New Roman" w:hAnsi="Times New Roman" w:cs="Times New Roman"/>
        </w:rPr>
        <w:t xml:space="preserve">, w której dokonano m. </w:t>
      </w:r>
      <w:r w:rsidRPr="00631D11">
        <w:rPr>
          <w:rFonts w:ascii="Times New Roman" w:hAnsi="Times New Roman" w:cs="Times New Roman"/>
        </w:rPr>
        <w:t>in. analizy społecznej</w:t>
      </w:r>
      <w:r w:rsidR="00D82F97" w:rsidRPr="00631D11">
        <w:rPr>
          <w:rFonts w:ascii="Times New Roman" w:hAnsi="Times New Roman" w:cs="Times New Roman"/>
        </w:rPr>
        <w:t xml:space="preserve">. </w:t>
      </w:r>
    </w:p>
    <w:p w14:paraId="036D2FBD" w14:textId="77777777" w:rsidR="00D11DE6" w:rsidRPr="00631D11" w:rsidRDefault="00D11DE6" w:rsidP="00631D11">
      <w:pPr>
        <w:spacing w:after="0"/>
        <w:ind w:firstLine="576"/>
        <w:jc w:val="both"/>
        <w:rPr>
          <w:rFonts w:ascii="Times New Roman" w:hAnsi="Times New Roman" w:cs="Times New Roman"/>
          <w:iCs/>
        </w:rPr>
      </w:pPr>
    </w:p>
    <w:p w14:paraId="0ECD11A5" w14:textId="60A2842B" w:rsidR="00002B71" w:rsidRPr="00631D11" w:rsidRDefault="009507D3" w:rsidP="00631D11">
      <w:pPr>
        <w:pStyle w:val="Akapitzlist"/>
        <w:numPr>
          <w:ilvl w:val="1"/>
          <w:numId w:val="29"/>
        </w:numPr>
        <w:spacing w:after="0"/>
        <w:ind w:left="1134" w:hanging="567"/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 xml:space="preserve">W przypadku sytuowania nowej zabudowy, uwzględnienie wymagań ładu przestrzennego, efektywnego gospodarowania przestrzenią oraz walorów ekonomicznych przestrzeni następuje poprzez: </w:t>
      </w:r>
    </w:p>
    <w:p w14:paraId="24F18A4C" w14:textId="67880F77" w:rsidR="00F42A84" w:rsidRPr="00631D11" w:rsidRDefault="001B51B5" w:rsidP="00631D11">
      <w:pPr>
        <w:pStyle w:val="Nagwek2"/>
        <w:numPr>
          <w:ilvl w:val="0"/>
          <w:numId w:val="2"/>
        </w:numPr>
        <w:tabs>
          <w:tab w:val="left" w:pos="284"/>
        </w:tabs>
        <w:spacing w:before="0"/>
        <w:ind w:left="184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31D11">
        <w:rPr>
          <w:rFonts w:ascii="Times New Roman" w:hAnsi="Times New Roman" w:cs="Times New Roman"/>
          <w:color w:val="auto"/>
          <w:sz w:val="22"/>
          <w:szCs w:val="22"/>
        </w:rPr>
        <w:t>kształtowanie struktur przestrzennych przy uwzględnieniu dążenia do minimalizowania transportochłonności układu przestrzennego;</w:t>
      </w:r>
    </w:p>
    <w:p w14:paraId="4630F7DF" w14:textId="1108C720" w:rsidR="00F42A84" w:rsidRPr="00631D11" w:rsidRDefault="001B51B5" w:rsidP="00631D11">
      <w:pPr>
        <w:pStyle w:val="Nagwek2"/>
        <w:numPr>
          <w:ilvl w:val="0"/>
          <w:numId w:val="2"/>
        </w:numPr>
        <w:tabs>
          <w:tab w:val="left" w:pos="284"/>
        </w:tabs>
        <w:spacing w:before="0"/>
        <w:ind w:left="184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31D11">
        <w:rPr>
          <w:rFonts w:ascii="Times New Roman" w:hAnsi="Times New Roman" w:cs="Times New Roman"/>
          <w:color w:val="auto"/>
          <w:sz w:val="22"/>
          <w:szCs w:val="22"/>
        </w:rPr>
        <w:t>lokalizowanie nowej zabudowy mieszkaniowej w sposób umożliwiający mieszkańcom maksymalne wykorzystanie publicznego transportu zbiorowego jako podstawowego środka transportu;</w:t>
      </w:r>
    </w:p>
    <w:p w14:paraId="7443599C" w14:textId="7C3616D5" w:rsidR="00F42A84" w:rsidRPr="00631D11" w:rsidRDefault="001B51B5" w:rsidP="00631D11">
      <w:pPr>
        <w:pStyle w:val="Nagwek2"/>
        <w:numPr>
          <w:ilvl w:val="0"/>
          <w:numId w:val="2"/>
        </w:numPr>
        <w:tabs>
          <w:tab w:val="left" w:pos="284"/>
        </w:tabs>
        <w:spacing w:before="0"/>
        <w:ind w:left="184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31D11">
        <w:rPr>
          <w:rFonts w:ascii="Times New Roman" w:hAnsi="Times New Roman" w:cs="Times New Roman"/>
          <w:color w:val="auto"/>
          <w:sz w:val="22"/>
          <w:szCs w:val="22"/>
        </w:rPr>
        <w:t>zapewnianie rozwiązań przestrzennych, ułatwiających przemieszczanie się pieszych i rowerzystów;</w:t>
      </w:r>
    </w:p>
    <w:p w14:paraId="257C069B" w14:textId="77777777" w:rsidR="001B51B5" w:rsidRPr="00631D11" w:rsidRDefault="001B51B5" w:rsidP="00631D11">
      <w:pPr>
        <w:pStyle w:val="Nagwek2"/>
        <w:numPr>
          <w:ilvl w:val="0"/>
          <w:numId w:val="2"/>
        </w:numPr>
        <w:tabs>
          <w:tab w:val="left" w:pos="284"/>
        </w:tabs>
        <w:spacing w:before="0"/>
        <w:ind w:left="184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31D11">
        <w:rPr>
          <w:rFonts w:ascii="Times New Roman" w:hAnsi="Times New Roman" w:cs="Times New Roman"/>
          <w:color w:val="auto"/>
          <w:sz w:val="22"/>
          <w:szCs w:val="22"/>
        </w:rPr>
        <w:t xml:space="preserve">dążenie do planowania i lokalizowania nowej zabudowy: </w:t>
      </w:r>
    </w:p>
    <w:p w14:paraId="0F930843" w14:textId="00B1E2C4" w:rsidR="00F42A84" w:rsidRPr="00631D11" w:rsidRDefault="007F5697" w:rsidP="00631D11">
      <w:pPr>
        <w:pStyle w:val="Nagwek2"/>
        <w:numPr>
          <w:ilvl w:val="0"/>
          <w:numId w:val="14"/>
        </w:numPr>
        <w:tabs>
          <w:tab w:val="left" w:pos="284"/>
        </w:tabs>
        <w:spacing w:before="0"/>
        <w:ind w:left="255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31D11">
        <w:rPr>
          <w:rFonts w:ascii="Times New Roman" w:hAnsi="Times New Roman" w:cs="Times New Roman"/>
          <w:color w:val="auto"/>
          <w:sz w:val="22"/>
          <w:szCs w:val="22"/>
        </w:rPr>
        <w:t>na obszarach o w pełni wykształconej zwartej strukturze funkcjonalno-przestrzennej, w granicach jednostki osadniczej w rozumieniu art. 2 pkt 1 ustawy z dnia 29 sierpnia 2003 r. o urzędowych nazwach miejscowości i obiektów fizjograficznych (t. j. Dz. U. z 2019 r. poz. 1443), w szczególności poprzez uzupełnianie istniejącej zabudowy,</w:t>
      </w:r>
    </w:p>
    <w:p w14:paraId="24A72D6C" w14:textId="324563F6" w:rsidR="003F6567" w:rsidRPr="00631D11" w:rsidRDefault="009507D3" w:rsidP="00631D11">
      <w:pPr>
        <w:pStyle w:val="Nagwek2"/>
        <w:numPr>
          <w:ilvl w:val="0"/>
          <w:numId w:val="14"/>
        </w:numPr>
        <w:tabs>
          <w:tab w:val="left" w:pos="284"/>
        </w:tabs>
        <w:spacing w:before="0"/>
        <w:ind w:left="255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31D11">
        <w:rPr>
          <w:rFonts w:ascii="Times New Roman" w:hAnsi="Times New Roman" w:cs="Times New Roman"/>
          <w:color w:val="auto"/>
          <w:sz w:val="22"/>
          <w:szCs w:val="22"/>
        </w:rPr>
        <w:t xml:space="preserve">na terenach położonych na obszarach innych niż wymienione w lit. a, wyłącznie w sytuacji braku dostatecznej ilości terenów przeznaczonych pod dany rodzaj zabudowy położonych na obszarach, o których mowa w lit. a; przy czym w pierwszej kolejności na obszarach w najwyższym stopniu przygotowanych do zabudowy, przez co rozumie się obszary charakteryzujące się najlepszym dostępem do sieci komunikacyjnej oraz najlepszym stopniem </w:t>
      </w:r>
      <w:r w:rsidR="00C850EB" w:rsidRPr="00631D11">
        <w:rPr>
          <w:rFonts w:ascii="Times New Roman" w:hAnsi="Times New Roman" w:cs="Times New Roman"/>
          <w:color w:val="auto"/>
          <w:sz w:val="22"/>
          <w:szCs w:val="22"/>
        </w:rPr>
        <w:t>wyposażenia w sieci wodociągowe, kanalizacyjne, elektroenergetyczne, gazowe, ciepłownicze oraz sieci i urządzenia telekomunikacyjne, adekwatnych</w:t>
      </w:r>
      <w:r w:rsidR="00394CE5" w:rsidRPr="00631D11">
        <w:rPr>
          <w:rFonts w:ascii="Times New Roman" w:hAnsi="Times New Roman" w:cs="Times New Roman"/>
          <w:color w:val="auto"/>
          <w:sz w:val="22"/>
          <w:szCs w:val="22"/>
        </w:rPr>
        <w:t xml:space="preserve"> dla nowej, planowanej zabudowy</w:t>
      </w:r>
      <w:r w:rsidRPr="00631D1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B18B51A" w14:textId="77777777" w:rsidR="001B51B5" w:rsidRPr="00631D11" w:rsidRDefault="001B51B5" w:rsidP="00631D11">
      <w:pPr>
        <w:jc w:val="both"/>
        <w:rPr>
          <w:rFonts w:ascii="Times New Roman" w:hAnsi="Times New Roman" w:cs="Times New Roman"/>
        </w:rPr>
      </w:pPr>
    </w:p>
    <w:p w14:paraId="500231E9" w14:textId="77777777" w:rsidR="008D426A" w:rsidRPr="00631D11" w:rsidRDefault="008D426A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</w:p>
    <w:p w14:paraId="30769C02" w14:textId="1B9BF550" w:rsidR="008D426A" w:rsidRPr="00631D11" w:rsidRDefault="008D426A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Do procedury sporządzenia planu </w:t>
      </w:r>
      <w:r w:rsidR="009805CD" w:rsidRPr="00631D11">
        <w:rPr>
          <w:rFonts w:ascii="Times New Roman" w:hAnsi="Times New Roman" w:cs="Times New Roman"/>
        </w:rPr>
        <w:t xml:space="preserve">miejscowego </w:t>
      </w:r>
      <w:r w:rsidRPr="00631D11">
        <w:rPr>
          <w:rFonts w:ascii="Times New Roman" w:hAnsi="Times New Roman" w:cs="Times New Roman"/>
        </w:rPr>
        <w:t>przystąpiono Uchwałą Nr LI/353/2021 Rady Gminy Ełk z dnia 26 listopada 2021 r. w sprawie przystąpienia do sporządzenia miejscowego planu zagospodarowania przestrzennego, dla obszaru położonego w gminie Ełk, w obrębie Chruściele, obejmującego działki nr 17 i 18.</w:t>
      </w:r>
    </w:p>
    <w:p w14:paraId="734E41B4" w14:textId="756B9C01" w:rsidR="00723FAD" w:rsidRPr="00631D11" w:rsidRDefault="00FC21CE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W plan</w:t>
      </w:r>
      <w:r w:rsidR="003739A4" w:rsidRPr="00631D11">
        <w:rPr>
          <w:rFonts w:ascii="Times New Roman" w:hAnsi="Times New Roman" w:cs="Times New Roman"/>
        </w:rPr>
        <w:t>ie</w:t>
      </w:r>
      <w:r w:rsidRPr="00631D11">
        <w:rPr>
          <w:rFonts w:ascii="Times New Roman" w:hAnsi="Times New Roman" w:cs="Times New Roman"/>
        </w:rPr>
        <w:t xml:space="preserve"> miejscow</w:t>
      </w:r>
      <w:r w:rsidR="003739A4" w:rsidRPr="00631D11">
        <w:rPr>
          <w:rFonts w:ascii="Times New Roman" w:hAnsi="Times New Roman" w:cs="Times New Roman"/>
        </w:rPr>
        <w:t>ym</w:t>
      </w:r>
      <w:r w:rsidRPr="00631D11">
        <w:rPr>
          <w:rFonts w:ascii="Times New Roman" w:hAnsi="Times New Roman" w:cs="Times New Roman"/>
        </w:rPr>
        <w:t xml:space="preserve"> ustalono zasady kształtowania zabudowy dla now</w:t>
      </w:r>
      <w:r w:rsidR="004D73FF" w:rsidRPr="00631D11">
        <w:rPr>
          <w:rFonts w:ascii="Times New Roman" w:hAnsi="Times New Roman" w:cs="Times New Roman"/>
        </w:rPr>
        <w:t>ych</w:t>
      </w:r>
      <w:r w:rsidRPr="00631D11">
        <w:rPr>
          <w:rFonts w:ascii="Times New Roman" w:hAnsi="Times New Roman" w:cs="Times New Roman"/>
        </w:rPr>
        <w:t xml:space="preserve"> teren</w:t>
      </w:r>
      <w:r w:rsidR="004D73FF" w:rsidRPr="00631D11">
        <w:rPr>
          <w:rFonts w:ascii="Times New Roman" w:hAnsi="Times New Roman" w:cs="Times New Roman"/>
        </w:rPr>
        <w:t>ów</w:t>
      </w:r>
      <w:r w:rsidRPr="00631D11">
        <w:rPr>
          <w:rFonts w:ascii="Times New Roman" w:hAnsi="Times New Roman" w:cs="Times New Roman"/>
        </w:rPr>
        <w:t xml:space="preserve"> pod </w:t>
      </w:r>
      <w:r w:rsidR="004F7A5C" w:rsidRPr="00631D11">
        <w:rPr>
          <w:rFonts w:ascii="Times New Roman" w:hAnsi="Times New Roman" w:cs="Times New Roman"/>
        </w:rPr>
        <w:t xml:space="preserve">zabudowę </w:t>
      </w:r>
      <w:r w:rsidR="00217B71" w:rsidRPr="00631D11">
        <w:rPr>
          <w:rFonts w:ascii="Times New Roman" w:hAnsi="Times New Roman" w:cs="Times New Roman"/>
        </w:rPr>
        <w:t>oznaczon</w:t>
      </w:r>
      <w:r w:rsidR="004D73FF" w:rsidRPr="00631D11">
        <w:rPr>
          <w:rFonts w:ascii="Times New Roman" w:hAnsi="Times New Roman" w:cs="Times New Roman"/>
        </w:rPr>
        <w:t>ych</w:t>
      </w:r>
      <w:r w:rsidR="00217B71" w:rsidRPr="00631D11">
        <w:rPr>
          <w:rFonts w:ascii="Times New Roman" w:hAnsi="Times New Roman" w:cs="Times New Roman"/>
        </w:rPr>
        <w:t xml:space="preserve"> </w:t>
      </w:r>
      <w:r w:rsidR="006B4734" w:rsidRPr="00631D11">
        <w:rPr>
          <w:rFonts w:ascii="Times New Roman" w:hAnsi="Times New Roman" w:cs="Times New Roman"/>
        </w:rPr>
        <w:t>symbolem</w:t>
      </w:r>
      <w:r w:rsidR="003739A4" w:rsidRPr="00631D11">
        <w:rPr>
          <w:rFonts w:ascii="Times New Roman" w:hAnsi="Times New Roman" w:cs="Times New Roman"/>
        </w:rPr>
        <w:t xml:space="preserve"> </w:t>
      </w:r>
      <w:proofErr w:type="spellStart"/>
      <w:r w:rsidR="004F7A5C" w:rsidRPr="00631D11">
        <w:rPr>
          <w:rFonts w:ascii="Times New Roman" w:hAnsi="Times New Roman" w:cs="Times New Roman"/>
        </w:rPr>
        <w:t>M</w:t>
      </w:r>
      <w:r w:rsidR="001D7759" w:rsidRPr="00631D11">
        <w:rPr>
          <w:rFonts w:ascii="Times New Roman" w:hAnsi="Times New Roman" w:cs="Times New Roman"/>
        </w:rPr>
        <w:t>Wu</w:t>
      </w:r>
      <w:proofErr w:type="spellEnd"/>
      <w:r w:rsidR="004F7A5C" w:rsidRPr="00631D11">
        <w:rPr>
          <w:rFonts w:ascii="Times New Roman" w:hAnsi="Times New Roman" w:cs="Times New Roman"/>
        </w:rPr>
        <w:t xml:space="preserve"> – </w:t>
      </w:r>
      <w:r w:rsidR="00BC62FF" w:rsidRPr="00631D11">
        <w:rPr>
          <w:rFonts w:ascii="Times New Roman" w:hAnsi="Times New Roman" w:cs="Times New Roman"/>
        </w:rPr>
        <w:t xml:space="preserve">teren </w:t>
      </w:r>
      <w:r w:rsidR="004F7A5C" w:rsidRPr="00631D11">
        <w:rPr>
          <w:rFonts w:ascii="Times New Roman" w:hAnsi="Times New Roman" w:cs="Times New Roman"/>
        </w:rPr>
        <w:t>zabudow</w:t>
      </w:r>
      <w:r w:rsidR="00BC62FF" w:rsidRPr="00631D11">
        <w:rPr>
          <w:rFonts w:ascii="Times New Roman" w:hAnsi="Times New Roman" w:cs="Times New Roman"/>
        </w:rPr>
        <w:t>y</w:t>
      </w:r>
      <w:r w:rsidR="004F7A5C" w:rsidRPr="00631D11">
        <w:rPr>
          <w:rFonts w:ascii="Times New Roman" w:hAnsi="Times New Roman" w:cs="Times New Roman"/>
        </w:rPr>
        <w:t xml:space="preserve"> mieszkaniow</w:t>
      </w:r>
      <w:r w:rsidR="00BC62FF" w:rsidRPr="00631D11">
        <w:rPr>
          <w:rFonts w:ascii="Times New Roman" w:hAnsi="Times New Roman" w:cs="Times New Roman"/>
        </w:rPr>
        <w:t>ej</w:t>
      </w:r>
      <w:r w:rsidR="004F7A5C" w:rsidRPr="00631D11">
        <w:rPr>
          <w:rFonts w:ascii="Times New Roman" w:hAnsi="Times New Roman" w:cs="Times New Roman"/>
        </w:rPr>
        <w:t xml:space="preserve"> </w:t>
      </w:r>
      <w:r w:rsidR="001D7759" w:rsidRPr="00631D11">
        <w:rPr>
          <w:rFonts w:ascii="Times New Roman" w:hAnsi="Times New Roman" w:cs="Times New Roman"/>
        </w:rPr>
        <w:t>wielorodzinnej z usługami</w:t>
      </w:r>
      <w:r w:rsidR="00D1184D" w:rsidRPr="00631D11">
        <w:rPr>
          <w:rFonts w:ascii="Times New Roman" w:hAnsi="Times New Roman" w:cs="Times New Roman"/>
        </w:rPr>
        <w:t>.</w:t>
      </w:r>
    </w:p>
    <w:p w14:paraId="488F6C99" w14:textId="3C4CD317" w:rsidR="008D426A" w:rsidRPr="00631D11" w:rsidRDefault="009805CD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Plan miejscowy</w:t>
      </w:r>
      <w:r w:rsidR="008D426A" w:rsidRPr="00631D11">
        <w:rPr>
          <w:rFonts w:ascii="Times New Roman" w:hAnsi="Times New Roman" w:cs="Times New Roman"/>
        </w:rPr>
        <w:t xml:space="preserve"> obejmuje działki nr 17 i 18, obręb Chruściele, położone w sąsiedztwie jeziora Szarek. Jego powierzchnia wynosi około 4,7 ha. W chwili sporządzania planu </w:t>
      </w:r>
      <w:r w:rsidRPr="00631D11">
        <w:rPr>
          <w:rFonts w:ascii="Times New Roman" w:hAnsi="Times New Roman" w:cs="Times New Roman"/>
        </w:rPr>
        <w:t xml:space="preserve">miejscowego </w:t>
      </w:r>
      <w:r w:rsidR="008D426A" w:rsidRPr="00631D11">
        <w:rPr>
          <w:rFonts w:ascii="Times New Roman" w:hAnsi="Times New Roman" w:cs="Times New Roman"/>
        </w:rPr>
        <w:t>teren jest niezabudowany.</w:t>
      </w:r>
    </w:p>
    <w:p w14:paraId="044FB9B1" w14:textId="7B0BD8AC" w:rsidR="008D426A" w:rsidRPr="00631D11" w:rsidRDefault="00F13A02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lastRenderedPageBreak/>
        <w:t xml:space="preserve">W miejscowości </w:t>
      </w:r>
      <w:r w:rsidR="004D73FF" w:rsidRPr="00631D11">
        <w:rPr>
          <w:rFonts w:ascii="Times New Roman" w:hAnsi="Times New Roman" w:cs="Times New Roman"/>
        </w:rPr>
        <w:t xml:space="preserve">Chruściele  </w:t>
      </w:r>
      <w:r w:rsidRPr="00631D11">
        <w:rPr>
          <w:rFonts w:ascii="Times New Roman" w:hAnsi="Times New Roman" w:cs="Times New Roman"/>
        </w:rPr>
        <w:t>funkcjonuje transport zbiorowy. Najbliższy przystanek autobusowy znajduje się w odległości</w:t>
      </w:r>
      <w:r w:rsidR="00A52243" w:rsidRPr="00631D11">
        <w:rPr>
          <w:rFonts w:ascii="Times New Roman" w:hAnsi="Times New Roman" w:cs="Times New Roman"/>
        </w:rPr>
        <w:t xml:space="preserve"> ok. 150 m.</w:t>
      </w:r>
      <w:r w:rsidR="00B20EBD" w:rsidRPr="00631D11">
        <w:rPr>
          <w:rFonts w:ascii="Times New Roman" w:hAnsi="Times New Roman" w:cs="Times New Roman"/>
        </w:rPr>
        <w:t xml:space="preserve"> Obszar zlokalizowany jest przy drodze powiatowej nr 1864N (ul. Nowowiejska).</w:t>
      </w:r>
    </w:p>
    <w:p w14:paraId="41A12AF9" w14:textId="6A4AF597" w:rsidR="000B31CC" w:rsidRPr="00631D11" w:rsidRDefault="00B20EBD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Sporządzenie</w:t>
      </w:r>
      <w:r w:rsidR="0058414F" w:rsidRPr="00631D11">
        <w:rPr>
          <w:rFonts w:ascii="Times New Roman" w:hAnsi="Times New Roman" w:cs="Times New Roman"/>
        </w:rPr>
        <w:t xml:space="preserve"> </w:t>
      </w:r>
      <w:r w:rsidR="009805CD" w:rsidRPr="00631D11">
        <w:rPr>
          <w:rFonts w:ascii="Times New Roman" w:hAnsi="Times New Roman" w:cs="Times New Roman"/>
        </w:rPr>
        <w:t xml:space="preserve">planu </w:t>
      </w:r>
      <w:r w:rsidR="0058414F" w:rsidRPr="00631D11">
        <w:rPr>
          <w:rFonts w:ascii="Times New Roman" w:hAnsi="Times New Roman" w:cs="Times New Roman"/>
        </w:rPr>
        <w:t>miejscowego umożliwi realizację</w:t>
      </w:r>
      <w:r w:rsidR="000241B8" w:rsidRPr="00631D11">
        <w:rPr>
          <w:rFonts w:ascii="Times New Roman" w:hAnsi="Times New Roman" w:cs="Times New Roman"/>
        </w:rPr>
        <w:t xml:space="preserve"> </w:t>
      </w:r>
      <w:r w:rsidR="0058414F" w:rsidRPr="00631D11">
        <w:rPr>
          <w:rFonts w:ascii="Times New Roman" w:hAnsi="Times New Roman" w:cs="Times New Roman"/>
        </w:rPr>
        <w:t xml:space="preserve">zabudowy </w:t>
      </w:r>
      <w:r w:rsidRPr="00631D11">
        <w:rPr>
          <w:rFonts w:ascii="Times New Roman" w:hAnsi="Times New Roman" w:cs="Times New Roman"/>
        </w:rPr>
        <w:t>mieszkaniowej wielorodzinnej</w:t>
      </w:r>
      <w:r w:rsidR="0058414F" w:rsidRPr="00631D11">
        <w:rPr>
          <w:rFonts w:ascii="Times New Roman" w:hAnsi="Times New Roman" w:cs="Times New Roman"/>
        </w:rPr>
        <w:t xml:space="preserve"> </w:t>
      </w:r>
      <w:r w:rsidRPr="00631D11">
        <w:rPr>
          <w:rFonts w:ascii="Times New Roman" w:hAnsi="Times New Roman" w:cs="Times New Roman"/>
        </w:rPr>
        <w:t>z</w:t>
      </w:r>
      <w:r w:rsidR="000B31CC" w:rsidRPr="00631D11">
        <w:rPr>
          <w:rFonts w:ascii="Times New Roman" w:hAnsi="Times New Roman" w:cs="Times New Roman"/>
        </w:rPr>
        <w:t xml:space="preserve"> usługami</w:t>
      </w:r>
      <w:r w:rsidR="0058414F" w:rsidRPr="00631D11">
        <w:rPr>
          <w:rFonts w:ascii="Times New Roman" w:hAnsi="Times New Roman" w:cs="Times New Roman"/>
        </w:rPr>
        <w:t xml:space="preserve"> na</w:t>
      </w:r>
      <w:r w:rsidR="000241B8" w:rsidRPr="00631D11">
        <w:rPr>
          <w:rFonts w:ascii="Times New Roman" w:hAnsi="Times New Roman" w:cs="Times New Roman"/>
        </w:rPr>
        <w:t xml:space="preserve"> </w:t>
      </w:r>
      <w:r w:rsidR="007F7F60" w:rsidRPr="00631D11">
        <w:rPr>
          <w:rFonts w:ascii="Times New Roman" w:hAnsi="Times New Roman" w:cs="Times New Roman"/>
        </w:rPr>
        <w:t xml:space="preserve">dotychczas </w:t>
      </w:r>
      <w:r w:rsidR="0058414F" w:rsidRPr="00631D11">
        <w:rPr>
          <w:rFonts w:ascii="Times New Roman" w:hAnsi="Times New Roman" w:cs="Times New Roman"/>
        </w:rPr>
        <w:t>niezagospodarowanym terenie</w:t>
      </w:r>
      <w:r w:rsidR="000241B8" w:rsidRPr="00631D11">
        <w:rPr>
          <w:rFonts w:ascii="Times New Roman" w:hAnsi="Times New Roman" w:cs="Times New Roman"/>
        </w:rPr>
        <w:t>.</w:t>
      </w:r>
    </w:p>
    <w:p w14:paraId="1F46B62F" w14:textId="064F6D13" w:rsidR="00AA2A18" w:rsidRPr="00631D11" w:rsidRDefault="00166FA6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Obszar</w:t>
      </w:r>
      <w:r w:rsidRPr="00631D11">
        <w:rPr>
          <w:rFonts w:ascii="Times New Roman" w:hAnsi="Times New Roman" w:cs="Times New Roman"/>
        </w:rPr>
        <w:t xml:space="preserve"> </w:t>
      </w:r>
      <w:r w:rsidR="00AA2A18" w:rsidRPr="00631D11">
        <w:rPr>
          <w:rFonts w:ascii="Times New Roman" w:hAnsi="Times New Roman" w:cs="Times New Roman"/>
        </w:rPr>
        <w:t>objęt</w:t>
      </w:r>
      <w:r w:rsidR="0044563F" w:rsidRPr="00631D11">
        <w:rPr>
          <w:rFonts w:ascii="Times New Roman" w:hAnsi="Times New Roman" w:cs="Times New Roman"/>
        </w:rPr>
        <w:t>y</w:t>
      </w:r>
      <w:r w:rsidR="00AA2A18" w:rsidRPr="00631D11">
        <w:rPr>
          <w:rFonts w:ascii="Times New Roman" w:hAnsi="Times New Roman" w:cs="Times New Roman"/>
        </w:rPr>
        <w:t xml:space="preserve"> </w:t>
      </w:r>
      <w:r w:rsidR="004649A4" w:rsidRPr="00631D11">
        <w:rPr>
          <w:rFonts w:ascii="Times New Roman" w:hAnsi="Times New Roman" w:cs="Times New Roman"/>
        </w:rPr>
        <w:t xml:space="preserve">miejscowym </w:t>
      </w:r>
      <w:r w:rsidR="00AA2A18" w:rsidRPr="00631D11">
        <w:rPr>
          <w:rFonts w:ascii="Times New Roman" w:hAnsi="Times New Roman" w:cs="Times New Roman"/>
        </w:rPr>
        <w:t>plan</w:t>
      </w:r>
      <w:r w:rsidR="0044563F" w:rsidRPr="00631D11">
        <w:rPr>
          <w:rFonts w:ascii="Times New Roman" w:hAnsi="Times New Roman" w:cs="Times New Roman"/>
        </w:rPr>
        <w:t>em</w:t>
      </w:r>
      <w:r w:rsidR="009805CD" w:rsidRPr="00631D11">
        <w:rPr>
          <w:rFonts w:ascii="Times New Roman" w:hAnsi="Times New Roman" w:cs="Times New Roman"/>
        </w:rPr>
        <w:t xml:space="preserve"> miejscowym</w:t>
      </w:r>
      <w:r w:rsidR="00AA2A18" w:rsidRPr="00631D11">
        <w:rPr>
          <w:rFonts w:ascii="Times New Roman" w:hAnsi="Times New Roman" w:cs="Times New Roman"/>
        </w:rPr>
        <w:t xml:space="preserve"> </w:t>
      </w:r>
      <w:r w:rsidR="004E3728" w:rsidRPr="00631D11">
        <w:rPr>
          <w:rFonts w:ascii="Times New Roman" w:hAnsi="Times New Roman" w:cs="Times New Roman"/>
        </w:rPr>
        <w:t>ma dostęp do sieci elektroenergetycznej</w:t>
      </w:r>
      <w:r w:rsidR="000B31CC" w:rsidRPr="00631D11">
        <w:rPr>
          <w:rFonts w:ascii="Times New Roman" w:hAnsi="Times New Roman" w:cs="Times New Roman"/>
        </w:rPr>
        <w:t>, telekomunikacyjnej, a także kanalizacyjn</w:t>
      </w:r>
      <w:r w:rsidR="00ED1B5F" w:rsidRPr="00631D11">
        <w:rPr>
          <w:rFonts w:ascii="Times New Roman" w:hAnsi="Times New Roman" w:cs="Times New Roman"/>
        </w:rPr>
        <w:t>ej</w:t>
      </w:r>
      <w:r w:rsidR="00095B9B" w:rsidRPr="00631D11">
        <w:rPr>
          <w:rFonts w:ascii="Times New Roman" w:hAnsi="Times New Roman" w:cs="Times New Roman"/>
        </w:rPr>
        <w:t>. Na przedmiotowym terenie będzie modernizowana linia 110 kV Ełk1 – Ełk2 - Olecko na dwutorową.</w:t>
      </w:r>
    </w:p>
    <w:p w14:paraId="1EE41529" w14:textId="77777777" w:rsidR="006D703A" w:rsidRPr="00631D11" w:rsidRDefault="006D703A" w:rsidP="00631D11">
      <w:pPr>
        <w:spacing w:after="0"/>
        <w:jc w:val="both"/>
        <w:rPr>
          <w:rFonts w:ascii="Times New Roman" w:hAnsi="Times New Roman" w:cs="Times New Roman"/>
          <w:b/>
        </w:rPr>
      </w:pPr>
    </w:p>
    <w:p w14:paraId="412F39E6" w14:textId="53A50E7A" w:rsidR="00B9710D" w:rsidRPr="00631D11" w:rsidRDefault="000B1F0B" w:rsidP="00631D11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Z</w:t>
      </w:r>
      <w:r w:rsidR="00DA7E55" w:rsidRPr="00631D11">
        <w:rPr>
          <w:rFonts w:ascii="Times New Roman" w:hAnsi="Times New Roman" w:cs="Times New Roman"/>
          <w:b/>
        </w:rPr>
        <w:t>godność z wynik</w:t>
      </w:r>
      <w:r w:rsidR="00A76EBC" w:rsidRPr="00631D11">
        <w:rPr>
          <w:rFonts w:ascii="Times New Roman" w:hAnsi="Times New Roman" w:cs="Times New Roman"/>
          <w:b/>
        </w:rPr>
        <w:t xml:space="preserve">ami analizy, o której mowa w art. 32 ust. 1, wraz </w:t>
      </w:r>
      <w:r w:rsidR="00DA7E55" w:rsidRPr="00631D11">
        <w:rPr>
          <w:rFonts w:ascii="Times New Roman" w:hAnsi="Times New Roman" w:cs="Times New Roman"/>
          <w:b/>
        </w:rPr>
        <w:t xml:space="preserve">z </w:t>
      </w:r>
      <w:r w:rsidR="00D11DE6" w:rsidRPr="00631D11">
        <w:rPr>
          <w:rFonts w:ascii="Times New Roman" w:hAnsi="Times New Roman" w:cs="Times New Roman"/>
          <w:b/>
        </w:rPr>
        <w:t>datą uchwały Rady G</w:t>
      </w:r>
      <w:r w:rsidR="00A76EBC" w:rsidRPr="00631D11">
        <w:rPr>
          <w:rFonts w:ascii="Times New Roman" w:hAnsi="Times New Roman" w:cs="Times New Roman"/>
          <w:b/>
        </w:rPr>
        <w:t>miny,</w:t>
      </w:r>
      <w:r w:rsidRPr="00631D11">
        <w:rPr>
          <w:rFonts w:ascii="Times New Roman" w:hAnsi="Times New Roman" w:cs="Times New Roman"/>
          <w:b/>
        </w:rPr>
        <w:t xml:space="preserve"> o której mowa w art. 32 ust. 2</w:t>
      </w:r>
      <w:r w:rsidR="00D11DE6" w:rsidRPr="00631D11">
        <w:rPr>
          <w:rFonts w:ascii="Times New Roman" w:hAnsi="Times New Roman" w:cs="Times New Roman"/>
          <w:b/>
        </w:rPr>
        <w:t xml:space="preserve"> </w:t>
      </w:r>
      <w:r w:rsidR="002E3162" w:rsidRPr="00631D11">
        <w:rPr>
          <w:rFonts w:ascii="Times New Roman" w:hAnsi="Times New Roman" w:cs="Times New Roman"/>
          <w:b/>
        </w:rPr>
        <w:t>u</w:t>
      </w:r>
      <w:r w:rsidR="00D11DE6" w:rsidRPr="00631D11">
        <w:rPr>
          <w:rFonts w:ascii="Times New Roman" w:hAnsi="Times New Roman" w:cs="Times New Roman"/>
          <w:b/>
        </w:rPr>
        <w:t xml:space="preserve">stawy z dnia 27 marca 2003 roku o planowaniu i zagospodarowaniu przestrzennym </w:t>
      </w:r>
      <w:r w:rsidR="00A534ED" w:rsidRPr="00631D11">
        <w:rPr>
          <w:rFonts w:ascii="Times New Roman" w:hAnsi="Times New Roman" w:cs="Times New Roman"/>
          <w:b/>
        </w:rPr>
        <w:t>(</w:t>
      </w:r>
      <w:proofErr w:type="spellStart"/>
      <w:r w:rsidR="00A534ED" w:rsidRPr="00631D11">
        <w:rPr>
          <w:rFonts w:ascii="Times New Roman" w:hAnsi="Times New Roman" w:cs="Times New Roman"/>
          <w:b/>
        </w:rPr>
        <w:t>t.j</w:t>
      </w:r>
      <w:proofErr w:type="spellEnd"/>
      <w:r w:rsidR="00A534ED" w:rsidRPr="00631D11">
        <w:rPr>
          <w:rFonts w:ascii="Times New Roman" w:hAnsi="Times New Roman" w:cs="Times New Roman"/>
          <w:b/>
        </w:rPr>
        <w:t>. Dz. U. z 2024 r. poz. 1130 z późn. zm.)</w:t>
      </w:r>
      <w:r w:rsidR="00090F8B" w:rsidRPr="00631D11">
        <w:rPr>
          <w:rFonts w:ascii="Times New Roman" w:hAnsi="Times New Roman" w:cs="Times New Roman"/>
          <w:b/>
        </w:rPr>
        <w:t>,</w:t>
      </w:r>
      <w:r w:rsidR="002E3162" w:rsidRPr="00631D11">
        <w:rPr>
          <w:rFonts w:ascii="Times New Roman" w:hAnsi="Times New Roman" w:cs="Times New Roman"/>
          <w:b/>
        </w:rPr>
        <w:t xml:space="preserve"> oraz sposób uwzględnienia uniwersalnego projektowania</w:t>
      </w:r>
    </w:p>
    <w:p w14:paraId="2DE6D7A5" w14:textId="1CF684C3" w:rsidR="00414185" w:rsidRPr="00631D11" w:rsidRDefault="00561318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„</w:t>
      </w:r>
      <w:r w:rsidR="008D2D96" w:rsidRPr="00631D11">
        <w:rPr>
          <w:rFonts w:ascii="Times New Roman" w:hAnsi="Times New Roman" w:cs="Times New Roman"/>
        </w:rPr>
        <w:t>Analiza</w:t>
      </w:r>
      <w:r w:rsidRPr="00631D11">
        <w:rPr>
          <w:rFonts w:ascii="Times New Roman" w:hAnsi="Times New Roman" w:cs="Times New Roman"/>
        </w:rPr>
        <w:t xml:space="preserve"> zmian w zagospodarowaniu przestrzennym gminy Ełk wraz z oceną aktualności studium uwarunkowań i kierunków zagospodarowania przestrzennego gminy Ełk i planów miejscowych”</w:t>
      </w:r>
      <w:r w:rsidR="008D2D96" w:rsidRPr="00631D11">
        <w:rPr>
          <w:rFonts w:ascii="Times New Roman" w:hAnsi="Times New Roman" w:cs="Times New Roman"/>
        </w:rPr>
        <w:t xml:space="preserve"> została przyjęta Uchwałą Nr </w:t>
      </w:r>
      <w:r w:rsidR="000D0838" w:rsidRPr="00631D11">
        <w:rPr>
          <w:rFonts w:ascii="Times New Roman" w:hAnsi="Times New Roman" w:cs="Times New Roman"/>
        </w:rPr>
        <w:t>L</w:t>
      </w:r>
      <w:r w:rsidR="006B4734" w:rsidRPr="00631D11">
        <w:rPr>
          <w:rFonts w:ascii="Times New Roman" w:hAnsi="Times New Roman" w:cs="Times New Roman"/>
        </w:rPr>
        <w:t>X</w:t>
      </w:r>
      <w:r w:rsidR="000D0838" w:rsidRPr="00631D11">
        <w:rPr>
          <w:rFonts w:ascii="Times New Roman" w:hAnsi="Times New Roman" w:cs="Times New Roman"/>
        </w:rPr>
        <w:t>XX</w:t>
      </w:r>
      <w:r w:rsidR="006B4734" w:rsidRPr="00631D11">
        <w:rPr>
          <w:rFonts w:ascii="Times New Roman" w:hAnsi="Times New Roman" w:cs="Times New Roman"/>
        </w:rPr>
        <w:t>V</w:t>
      </w:r>
      <w:r w:rsidR="000D0838" w:rsidRPr="00631D11">
        <w:rPr>
          <w:rFonts w:ascii="Times New Roman" w:hAnsi="Times New Roman" w:cs="Times New Roman"/>
        </w:rPr>
        <w:t>II</w:t>
      </w:r>
      <w:r w:rsidR="008D2D96" w:rsidRPr="00631D11">
        <w:rPr>
          <w:rFonts w:ascii="Times New Roman" w:hAnsi="Times New Roman" w:cs="Times New Roman"/>
        </w:rPr>
        <w:t>/</w:t>
      </w:r>
      <w:r w:rsidR="006B4734" w:rsidRPr="00631D11">
        <w:rPr>
          <w:rFonts w:ascii="Times New Roman" w:hAnsi="Times New Roman" w:cs="Times New Roman"/>
        </w:rPr>
        <w:t>696</w:t>
      </w:r>
      <w:r w:rsidR="008D2D96" w:rsidRPr="00631D11">
        <w:rPr>
          <w:rFonts w:ascii="Times New Roman" w:hAnsi="Times New Roman" w:cs="Times New Roman"/>
        </w:rPr>
        <w:t>/</w:t>
      </w:r>
      <w:r w:rsidR="006B4734" w:rsidRPr="00631D11">
        <w:rPr>
          <w:rFonts w:ascii="Times New Roman" w:hAnsi="Times New Roman" w:cs="Times New Roman"/>
        </w:rPr>
        <w:t xml:space="preserve">2024 </w:t>
      </w:r>
      <w:r w:rsidR="008D2D96" w:rsidRPr="00631D11">
        <w:rPr>
          <w:rFonts w:ascii="Times New Roman" w:hAnsi="Times New Roman" w:cs="Times New Roman"/>
        </w:rPr>
        <w:t xml:space="preserve">Rady Gminy </w:t>
      </w:r>
      <w:r w:rsidR="000D0838" w:rsidRPr="00631D11">
        <w:rPr>
          <w:rFonts w:ascii="Times New Roman" w:hAnsi="Times New Roman" w:cs="Times New Roman"/>
        </w:rPr>
        <w:t>Ełk</w:t>
      </w:r>
      <w:r w:rsidR="008D2D96" w:rsidRPr="00631D11">
        <w:rPr>
          <w:rFonts w:ascii="Times New Roman" w:hAnsi="Times New Roman" w:cs="Times New Roman"/>
        </w:rPr>
        <w:t xml:space="preserve"> z dnia</w:t>
      </w:r>
      <w:r w:rsidR="000D0838" w:rsidRPr="00631D11">
        <w:rPr>
          <w:rFonts w:ascii="Times New Roman" w:hAnsi="Times New Roman" w:cs="Times New Roman"/>
        </w:rPr>
        <w:t xml:space="preserve"> </w:t>
      </w:r>
      <w:r w:rsidR="006B4734" w:rsidRPr="00631D11">
        <w:rPr>
          <w:rFonts w:ascii="Times New Roman" w:hAnsi="Times New Roman" w:cs="Times New Roman"/>
        </w:rPr>
        <w:t>28 marca 2024 r. w sprawie aktualności Studium uwarunkowań i kierunków zagospodarowania przestrzennego gminy Ełk oraz miejscowych planów zagospodarowania przestrzennego</w:t>
      </w:r>
      <w:r w:rsidR="008D2D96" w:rsidRPr="00631D11">
        <w:rPr>
          <w:rFonts w:ascii="Times New Roman" w:hAnsi="Times New Roman" w:cs="Times New Roman"/>
        </w:rPr>
        <w:t>.</w:t>
      </w:r>
      <w:r w:rsidR="00C26AD9" w:rsidRPr="00631D11">
        <w:rPr>
          <w:rFonts w:ascii="Times New Roman" w:hAnsi="Times New Roman" w:cs="Times New Roman"/>
        </w:rPr>
        <w:t xml:space="preserve"> </w:t>
      </w:r>
      <w:r w:rsidR="006B4734" w:rsidRPr="00631D11">
        <w:rPr>
          <w:rFonts w:ascii="Times New Roman" w:hAnsi="Times New Roman" w:cs="Times New Roman"/>
        </w:rPr>
        <w:t xml:space="preserve"> Analiza dotyczy zmian w zagospodarowaniu przestrzennym gminy Ełk, w okresie od 1.07.2018 r. do 31.01.2024 r.</w:t>
      </w:r>
    </w:p>
    <w:p w14:paraId="4F12641C" w14:textId="77777777" w:rsidR="003D57EB" w:rsidRPr="00631D11" w:rsidRDefault="003D57EB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</w:p>
    <w:p w14:paraId="07DDEF20" w14:textId="44B864CF" w:rsidR="003D57EB" w:rsidRPr="00631D11" w:rsidRDefault="003D57EB" w:rsidP="00631D11">
      <w:pPr>
        <w:spacing w:after="0"/>
        <w:ind w:firstLine="432"/>
        <w:jc w:val="both"/>
        <w:rPr>
          <w:rFonts w:ascii="Times New Roman" w:hAnsi="Times New Roman" w:cs="Times New Roman"/>
          <w:i/>
          <w:iCs/>
        </w:rPr>
      </w:pPr>
      <w:r w:rsidRPr="00631D11">
        <w:rPr>
          <w:rFonts w:ascii="Times New Roman" w:hAnsi="Times New Roman" w:cs="Times New Roman"/>
        </w:rPr>
        <w:t>Zgodnie z treścią Analizy, stanowiącej załącznik do ww. Uchwały, opracowano wieloletni program sporządzania miejscowych planów zagospodarowania przestrzennego dla obszaru gminy Ełk.</w:t>
      </w:r>
      <w:r w:rsidRPr="00631D11">
        <w:rPr>
          <w:rFonts w:ascii="Times New Roman" w:hAnsi="Times New Roman" w:cs="Times New Roman"/>
        </w:rPr>
        <w:t xml:space="preserve"> </w:t>
      </w:r>
      <w:r w:rsidRPr="00631D11">
        <w:rPr>
          <w:rFonts w:ascii="Times New Roman" w:hAnsi="Times New Roman" w:cs="Times New Roman"/>
        </w:rPr>
        <w:t>Dla  analizowanego terenu nie obowiązuje miejscowy plan zagospodarowania przestrzennego</w:t>
      </w:r>
      <w:r w:rsidR="0016077B" w:rsidRPr="00631D11">
        <w:rPr>
          <w:rFonts w:ascii="Times New Roman" w:hAnsi="Times New Roman" w:cs="Times New Roman"/>
        </w:rPr>
        <w:t>,</w:t>
      </w:r>
      <w:r w:rsidR="0016077B" w:rsidRPr="00631D11">
        <w:rPr>
          <w:rFonts w:ascii="Times New Roman" w:hAnsi="Times New Roman" w:cs="Times New Roman"/>
        </w:rPr>
        <w:t xml:space="preserve"> a Uchwała Nr LI/353/2021 Rady Gminy Ełk z dnia 26 listopada 2021 r. został</w:t>
      </w:r>
      <w:r w:rsidR="0016077B" w:rsidRPr="00631D11">
        <w:rPr>
          <w:rFonts w:ascii="Times New Roman" w:hAnsi="Times New Roman" w:cs="Times New Roman"/>
        </w:rPr>
        <w:t>a</w:t>
      </w:r>
      <w:r w:rsidR="0016077B" w:rsidRPr="00631D11">
        <w:rPr>
          <w:rFonts w:ascii="Times New Roman" w:hAnsi="Times New Roman" w:cs="Times New Roman"/>
        </w:rPr>
        <w:t xml:space="preserve"> uwzględnion</w:t>
      </w:r>
      <w:r w:rsidR="0016077B" w:rsidRPr="00631D11">
        <w:rPr>
          <w:rFonts w:ascii="Times New Roman" w:hAnsi="Times New Roman" w:cs="Times New Roman"/>
        </w:rPr>
        <w:t>a</w:t>
      </w:r>
      <w:r w:rsidR="0016077B" w:rsidRPr="00631D11">
        <w:rPr>
          <w:rFonts w:ascii="Times New Roman" w:hAnsi="Times New Roman" w:cs="Times New Roman"/>
        </w:rPr>
        <w:t xml:space="preserve"> w załączniku nr 2 do przedmiotowej Analizy</w:t>
      </w:r>
      <w:r w:rsidR="0016077B" w:rsidRPr="00631D11">
        <w:rPr>
          <w:rFonts w:ascii="Times New Roman" w:hAnsi="Times New Roman" w:cs="Times New Roman"/>
        </w:rPr>
        <w:t xml:space="preserve"> </w:t>
      </w:r>
      <w:r w:rsidR="0016077B" w:rsidRPr="00631D11">
        <w:rPr>
          <w:rFonts w:ascii="Times New Roman" w:hAnsi="Times New Roman" w:cs="Times New Roman"/>
          <w:i/>
          <w:iCs/>
        </w:rPr>
        <w:t>(Wykaz przystąpień do MPZP)</w:t>
      </w:r>
      <w:r w:rsidR="0016077B" w:rsidRPr="00631D11">
        <w:rPr>
          <w:rFonts w:ascii="Times New Roman" w:hAnsi="Times New Roman" w:cs="Times New Roman"/>
        </w:rPr>
        <w:t>.</w:t>
      </w:r>
    </w:p>
    <w:p w14:paraId="4CB34602" w14:textId="77777777" w:rsidR="00217B71" w:rsidRPr="00631D11" w:rsidRDefault="00217B71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</w:p>
    <w:p w14:paraId="466843F8" w14:textId="70C48DD0" w:rsidR="00F2505F" w:rsidRPr="00631D11" w:rsidRDefault="00DF7F1D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lastRenderedPageBreak/>
        <w:t>W zakresie uwzględnienia uniwersalnego planowania:</w:t>
      </w:r>
    </w:p>
    <w:p w14:paraId="02718943" w14:textId="3EFADD46" w:rsidR="00F2505F" w:rsidRPr="00631D11" w:rsidRDefault="00DF7F1D" w:rsidP="00631D11">
      <w:pPr>
        <w:pStyle w:val="Akapitzlist"/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>w §9</w:t>
      </w:r>
      <w:r w:rsidR="00ED1B5F" w:rsidRPr="00631D11">
        <w:rPr>
          <w:rFonts w:ascii="Times New Roman" w:hAnsi="Times New Roman" w:cs="Times New Roman"/>
        </w:rPr>
        <w:t xml:space="preserve"> wskazano, że na obszarze objętym planem miejscowym nie występują tereny, dla których istnieje potrzeba ustalenia wymagań wynikających z potrzeb kształtowania przestrzeni publicznych.</w:t>
      </w:r>
    </w:p>
    <w:p w14:paraId="78AA6CB0" w14:textId="34AC7921" w:rsidR="0035665D" w:rsidRPr="00631D11" w:rsidRDefault="00360122" w:rsidP="00631D11">
      <w:pPr>
        <w:pStyle w:val="Akapitzlist"/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</w:rPr>
        <w:t xml:space="preserve">w §14 określono </w:t>
      </w:r>
      <w:r w:rsidR="00ED1B5F" w:rsidRPr="00631D11">
        <w:rPr>
          <w:rFonts w:ascii="Times New Roman" w:hAnsi="Times New Roman" w:cs="Times New Roman"/>
        </w:rPr>
        <w:t>miejsca parkingowe</w:t>
      </w:r>
      <w:r w:rsidRPr="00631D11">
        <w:rPr>
          <w:rFonts w:ascii="Times New Roman" w:hAnsi="Times New Roman" w:cs="Times New Roman"/>
        </w:rPr>
        <w:t xml:space="preserve"> dla pojazdów zaopatrzonych w kartę parkingową.</w:t>
      </w:r>
    </w:p>
    <w:p w14:paraId="7D4A04DE" w14:textId="77777777" w:rsidR="00112063" w:rsidRPr="00631D11" w:rsidRDefault="00112063" w:rsidP="00631D11">
      <w:pPr>
        <w:pStyle w:val="Akapitzlist"/>
        <w:spacing w:after="0"/>
        <w:ind w:left="851"/>
        <w:jc w:val="both"/>
        <w:rPr>
          <w:rFonts w:ascii="Times New Roman" w:hAnsi="Times New Roman" w:cs="Times New Roman"/>
        </w:rPr>
      </w:pPr>
    </w:p>
    <w:p w14:paraId="3D645E5B" w14:textId="12B3B6C3" w:rsidR="00E9586E" w:rsidRPr="00631D11" w:rsidRDefault="000B1F0B" w:rsidP="00631D11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</w:rPr>
      </w:pPr>
      <w:r w:rsidRPr="00631D11">
        <w:rPr>
          <w:rFonts w:ascii="Times New Roman" w:hAnsi="Times New Roman" w:cs="Times New Roman"/>
          <w:b/>
        </w:rPr>
        <w:t>W</w:t>
      </w:r>
      <w:r w:rsidR="00AD4EC0" w:rsidRPr="00631D11">
        <w:rPr>
          <w:rFonts w:ascii="Times New Roman" w:hAnsi="Times New Roman" w:cs="Times New Roman"/>
          <w:b/>
        </w:rPr>
        <w:t>pływ</w:t>
      </w:r>
      <w:r w:rsidR="0008334A" w:rsidRPr="00631D11">
        <w:rPr>
          <w:rFonts w:ascii="Times New Roman" w:hAnsi="Times New Roman" w:cs="Times New Roman"/>
          <w:b/>
        </w:rPr>
        <w:t xml:space="preserve"> </w:t>
      </w:r>
      <w:r w:rsidR="00A76EBC" w:rsidRPr="00631D11">
        <w:rPr>
          <w:rFonts w:ascii="Times New Roman" w:hAnsi="Times New Roman" w:cs="Times New Roman"/>
          <w:b/>
        </w:rPr>
        <w:t xml:space="preserve">na finanse </w:t>
      </w:r>
      <w:r w:rsidR="00055BF8" w:rsidRPr="00631D11">
        <w:rPr>
          <w:rFonts w:ascii="Times New Roman" w:hAnsi="Times New Roman" w:cs="Times New Roman"/>
          <w:b/>
        </w:rPr>
        <w:t>publiczne, w tym budżet gminy</w:t>
      </w:r>
    </w:p>
    <w:p w14:paraId="4E84A140" w14:textId="7857DAEE" w:rsidR="002D1B21" w:rsidRPr="00631D11" w:rsidRDefault="00E42289" w:rsidP="00631D11">
      <w:pPr>
        <w:spacing w:after="0"/>
        <w:ind w:firstLine="432"/>
        <w:jc w:val="both"/>
        <w:rPr>
          <w:rFonts w:ascii="Times New Roman" w:hAnsi="Times New Roman" w:cs="Times New Roman"/>
        </w:rPr>
      </w:pPr>
      <w:r w:rsidRPr="00631D11">
        <w:rPr>
          <w:rFonts w:ascii="Times New Roman" w:hAnsi="Times New Roman" w:cs="Times New Roman"/>
          <w:lang w:eastAsia="pl-PL"/>
        </w:rPr>
        <w:t xml:space="preserve">Szczegółowy opis wydatków i wpływów, jakie otrzyma </w:t>
      </w:r>
      <w:r w:rsidR="00112063" w:rsidRPr="00631D11">
        <w:rPr>
          <w:rFonts w:ascii="Times New Roman" w:hAnsi="Times New Roman" w:cs="Times New Roman"/>
          <w:lang w:eastAsia="pl-PL"/>
        </w:rPr>
        <w:t>Gmina</w:t>
      </w:r>
      <w:r w:rsidR="00483E7C" w:rsidRPr="00631D11">
        <w:rPr>
          <w:rFonts w:ascii="Times New Roman" w:hAnsi="Times New Roman" w:cs="Times New Roman"/>
          <w:lang w:eastAsia="pl-PL"/>
        </w:rPr>
        <w:t xml:space="preserve"> z</w:t>
      </w:r>
      <w:r w:rsidRPr="00631D11">
        <w:rPr>
          <w:rFonts w:ascii="Times New Roman" w:hAnsi="Times New Roman" w:cs="Times New Roman"/>
          <w:lang w:eastAsia="pl-PL"/>
        </w:rPr>
        <w:t xml:space="preserve"> tytułu uchwalenia planu miejscowego jest podany w prognozie </w:t>
      </w:r>
      <w:r w:rsidRPr="00631D11">
        <w:rPr>
          <w:rFonts w:ascii="Times New Roman" w:hAnsi="Times New Roman" w:cs="Times New Roman"/>
        </w:rPr>
        <w:t>skutków finansowych</w:t>
      </w:r>
      <w:r w:rsidR="00620318" w:rsidRPr="00631D11">
        <w:rPr>
          <w:rFonts w:ascii="Times New Roman" w:hAnsi="Times New Roman" w:cs="Times New Roman"/>
        </w:rPr>
        <w:t>.</w:t>
      </w:r>
      <w:r w:rsidR="001533DF" w:rsidRPr="00631D11">
        <w:rPr>
          <w:rFonts w:ascii="Times New Roman" w:hAnsi="Times New Roman" w:cs="Times New Roman"/>
        </w:rPr>
        <w:t xml:space="preserve"> </w:t>
      </w:r>
    </w:p>
    <w:p w14:paraId="41119962" w14:textId="77777777" w:rsidR="00A2563D" w:rsidRPr="00631D11" w:rsidRDefault="00A2563D" w:rsidP="00631D11">
      <w:pPr>
        <w:spacing w:after="0"/>
        <w:jc w:val="both"/>
        <w:rPr>
          <w:rFonts w:ascii="Times New Roman" w:hAnsi="Times New Roman" w:cs="Times New Roman"/>
        </w:rPr>
      </w:pPr>
    </w:p>
    <w:sectPr w:rsidR="00A2563D" w:rsidRPr="00631D11" w:rsidSect="004A0C3D">
      <w:footerReference w:type="default" r:id="rId8"/>
      <w:pgSz w:w="11906" w:h="16838"/>
      <w:pgMar w:top="1417" w:right="1417" w:bottom="1417" w:left="1417" w:header="708" w:footer="6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4D69" w14:textId="77777777" w:rsidR="007505A4" w:rsidRDefault="007505A4" w:rsidP="00A035BA">
      <w:pPr>
        <w:spacing w:after="0" w:line="240" w:lineRule="auto"/>
      </w:pPr>
      <w:r>
        <w:separator/>
      </w:r>
    </w:p>
  </w:endnote>
  <w:endnote w:type="continuationSeparator" w:id="0">
    <w:p w14:paraId="5131CDE1" w14:textId="77777777" w:rsidR="007505A4" w:rsidRDefault="007505A4" w:rsidP="00A0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74855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ABEF02E" w14:textId="77777777" w:rsidR="00F11D9A" w:rsidRPr="005E10A5" w:rsidRDefault="00B00E1D">
        <w:pPr>
          <w:pStyle w:val="Stopka"/>
          <w:jc w:val="right"/>
          <w:rPr>
            <w:rFonts w:ascii="Times New Roman" w:hAnsi="Times New Roman" w:cs="Times New Roman"/>
            <w:sz w:val="24"/>
          </w:rPr>
        </w:pPr>
        <w:r w:rsidRPr="005E10A5">
          <w:rPr>
            <w:rFonts w:ascii="Times New Roman" w:hAnsi="Times New Roman" w:cs="Times New Roman"/>
            <w:sz w:val="24"/>
          </w:rPr>
          <w:fldChar w:fldCharType="begin"/>
        </w:r>
        <w:r w:rsidR="00F11D9A" w:rsidRPr="005E10A5">
          <w:rPr>
            <w:rFonts w:ascii="Times New Roman" w:hAnsi="Times New Roman" w:cs="Times New Roman"/>
            <w:sz w:val="24"/>
          </w:rPr>
          <w:instrText>PAGE   \* MERGEFORMAT</w:instrText>
        </w:r>
        <w:r w:rsidRPr="005E10A5">
          <w:rPr>
            <w:rFonts w:ascii="Times New Roman" w:hAnsi="Times New Roman" w:cs="Times New Roman"/>
            <w:sz w:val="24"/>
          </w:rPr>
          <w:fldChar w:fldCharType="separate"/>
        </w:r>
        <w:r w:rsidR="002C286F">
          <w:rPr>
            <w:rFonts w:ascii="Times New Roman" w:hAnsi="Times New Roman" w:cs="Times New Roman"/>
            <w:noProof/>
            <w:sz w:val="24"/>
          </w:rPr>
          <w:t>9</w:t>
        </w:r>
        <w:r w:rsidRPr="005E10A5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1D2C" w14:textId="77777777" w:rsidR="007505A4" w:rsidRDefault="007505A4" w:rsidP="00A035BA">
      <w:pPr>
        <w:spacing w:after="0" w:line="240" w:lineRule="auto"/>
      </w:pPr>
      <w:r>
        <w:separator/>
      </w:r>
    </w:p>
  </w:footnote>
  <w:footnote w:type="continuationSeparator" w:id="0">
    <w:p w14:paraId="77435D2A" w14:textId="77777777" w:rsidR="007505A4" w:rsidRDefault="007505A4" w:rsidP="00A03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07523918"/>
    <w:name w:val="WW8Num26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6213F14"/>
    <w:multiLevelType w:val="hybridMultilevel"/>
    <w:tmpl w:val="2E6EBFC8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06DD7B45"/>
    <w:multiLevelType w:val="hybridMultilevel"/>
    <w:tmpl w:val="9C922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C40CB"/>
    <w:multiLevelType w:val="hybridMultilevel"/>
    <w:tmpl w:val="C9D8E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01FFA"/>
    <w:multiLevelType w:val="hybridMultilevel"/>
    <w:tmpl w:val="326830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26A58"/>
    <w:multiLevelType w:val="hybridMultilevel"/>
    <w:tmpl w:val="F3E4F1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92743C"/>
    <w:multiLevelType w:val="hybridMultilevel"/>
    <w:tmpl w:val="E54AC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F12C4"/>
    <w:multiLevelType w:val="hybridMultilevel"/>
    <w:tmpl w:val="2AD47E3E"/>
    <w:lvl w:ilvl="0" w:tplc="FAD8C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B62B8"/>
    <w:multiLevelType w:val="hybridMultilevel"/>
    <w:tmpl w:val="EA0C666E"/>
    <w:lvl w:ilvl="0" w:tplc="010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32581"/>
    <w:multiLevelType w:val="hybridMultilevel"/>
    <w:tmpl w:val="FB1E5B22"/>
    <w:lvl w:ilvl="0" w:tplc="0BAE547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C024F"/>
    <w:multiLevelType w:val="hybridMultilevel"/>
    <w:tmpl w:val="8F88F330"/>
    <w:lvl w:ilvl="0" w:tplc="FAD8C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9561E"/>
    <w:multiLevelType w:val="hybridMultilevel"/>
    <w:tmpl w:val="191C9C3A"/>
    <w:lvl w:ilvl="0" w:tplc="010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B702D"/>
    <w:multiLevelType w:val="hybridMultilevel"/>
    <w:tmpl w:val="7D942530"/>
    <w:lvl w:ilvl="0" w:tplc="0BAE547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53437"/>
    <w:multiLevelType w:val="hybridMultilevel"/>
    <w:tmpl w:val="A3184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E153A"/>
    <w:multiLevelType w:val="hybridMultilevel"/>
    <w:tmpl w:val="F70A0718"/>
    <w:lvl w:ilvl="0" w:tplc="CEAEA4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13094C"/>
    <w:multiLevelType w:val="hybridMultilevel"/>
    <w:tmpl w:val="C6E02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94EBA"/>
    <w:multiLevelType w:val="multilevel"/>
    <w:tmpl w:val="16C25CD0"/>
    <w:lvl w:ilvl="0">
      <w:start w:val="1"/>
      <w:numFmt w:val="decimal"/>
      <w:lvlText w:val="%1."/>
      <w:lvlJc w:val="center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  <w:rPr>
        <w:rFonts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 w:hint="default"/>
      </w:rPr>
    </w:lvl>
    <w:lvl w:ilvl="4">
      <w:start w:val="1"/>
      <w:numFmt w:val="bullet"/>
      <w:lvlText w:val=""/>
      <w:lvlJc w:val="left"/>
      <w:rPr>
        <w:rFonts w:ascii="Symbol" w:hAnsi="Symbol" w:hint="default"/>
      </w:rPr>
    </w:lvl>
    <w:lvl w:ilvl="5">
      <w:start w:val="1"/>
      <w:numFmt w:val="none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DD63468"/>
    <w:multiLevelType w:val="hybridMultilevel"/>
    <w:tmpl w:val="6D4A3F50"/>
    <w:lvl w:ilvl="0" w:tplc="010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E31EA"/>
    <w:multiLevelType w:val="hybridMultilevel"/>
    <w:tmpl w:val="3FF4E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32203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D5936AE"/>
    <w:multiLevelType w:val="multilevel"/>
    <w:tmpl w:val="30B272C2"/>
    <w:lvl w:ilvl="0">
      <w:start w:val="1"/>
      <w:numFmt w:val="decimal"/>
      <w:lvlText w:val="%1."/>
      <w:lvlJc w:val="center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  <w:rPr>
        <w:rFonts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 w:hint="default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5">
      <w:start w:val="1"/>
      <w:numFmt w:val="none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76065B9"/>
    <w:multiLevelType w:val="hybridMultilevel"/>
    <w:tmpl w:val="6FE07440"/>
    <w:lvl w:ilvl="0" w:tplc="01080342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484B2542"/>
    <w:multiLevelType w:val="hybridMultilevel"/>
    <w:tmpl w:val="106E8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300F3"/>
    <w:multiLevelType w:val="hybridMultilevel"/>
    <w:tmpl w:val="16DC3D6C"/>
    <w:lvl w:ilvl="0" w:tplc="0BAE547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15C94"/>
    <w:multiLevelType w:val="hybridMultilevel"/>
    <w:tmpl w:val="BBC4D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F2DEE"/>
    <w:multiLevelType w:val="hybridMultilevel"/>
    <w:tmpl w:val="8C3EB0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6153E5F"/>
    <w:multiLevelType w:val="hybridMultilevel"/>
    <w:tmpl w:val="F882596C"/>
    <w:lvl w:ilvl="0" w:tplc="0BAE547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56AC6"/>
    <w:multiLevelType w:val="hybridMultilevel"/>
    <w:tmpl w:val="1B168D3C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8" w15:restartNumberingAfterBreak="0">
    <w:nsid w:val="59857E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EE429C"/>
    <w:multiLevelType w:val="hybridMultilevel"/>
    <w:tmpl w:val="AD2E2D0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7C950CC"/>
    <w:multiLevelType w:val="hybridMultilevel"/>
    <w:tmpl w:val="DB1C4F08"/>
    <w:lvl w:ilvl="0" w:tplc="CEAEA4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8B815E6"/>
    <w:multiLevelType w:val="hybridMultilevel"/>
    <w:tmpl w:val="B0A8C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61624"/>
    <w:multiLevelType w:val="hybridMultilevel"/>
    <w:tmpl w:val="4D8410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37A01"/>
    <w:multiLevelType w:val="hybridMultilevel"/>
    <w:tmpl w:val="D2B4CE52"/>
    <w:lvl w:ilvl="0" w:tplc="AC247280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D7B78"/>
    <w:multiLevelType w:val="hybridMultilevel"/>
    <w:tmpl w:val="F3386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359E4"/>
    <w:multiLevelType w:val="hybridMultilevel"/>
    <w:tmpl w:val="8E2E1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90A2D"/>
    <w:multiLevelType w:val="hybridMultilevel"/>
    <w:tmpl w:val="2EA4C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53E79"/>
    <w:multiLevelType w:val="multilevel"/>
    <w:tmpl w:val="30B272C2"/>
    <w:lvl w:ilvl="0">
      <w:start w:val="1"/>
      <w:numFmt w:val="decimal"/>
      <w:lvlText w:val="%1."/>
      <w:lvlJc w:val="center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  <w:rPr>
        <w:rFonts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 w:hint="default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5">
      <w:start w:val="1"/>
      <w:numFmt w:val="none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3CD4E86"/>
    <w:multiLevelType w:val="hybridMultilevel"/>
    <w:tmpl w:val="55562A70"/>
    <w:lvl w:ilvl="0" w:tplc="0BAE547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E111A2"/>
    <w:multiLevelType w:val="hybridMultilevel"/>
    <w:tmpl w:val="65A87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3C7100"/>
    <w:multiLevelType w:val="hybridMultilevel"/>
    <w:tmpl w:val="BCBE5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779F3"/>
    <w:multiLevelType w:val="hybridMultilevel"/>
    <w:tmpl w:val="82322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235702">
    <w:abstractNumId w:val="19"/>
  </w:num>
  <w:num w:numId="2" w16cid:durableId="1534228045">
    <w:abstractNumId w:val="33"/>
  </w:num>
  <w:num w:numId="3" w16cid:durableId="1811088836">
    <w:abstractNumId w:val="11"/>
  </w:num>
  <w:num w:numId="4" w16cid:durableId="749885743">
    <w:abstractNumId w:val="17"/>
  </w:num>
  <w:num w:numId="5" w16cid:durableId="800735742">
    <w:abstractNumId w:val="8"/>
  </w:num>
  <w:num w:numId="6" w16cid:durableId="2368167">
    <w:abstractNumId w:val="7"/>
  </w:num>
  <w:num w:numId="7" w16cid:durableId="1500652899">
    <w:abstractNumId w:val="10"/>
  </w:num>
  <w:num w:numId="8" w16cid:durableId="219245600">
    <w:abstractNumId w:val="9"/>
  </w:num>
  <w:num w:numId="9" w16cid:durableId="1555700722">
    <w:abstractNumId w:val="26"/>
  </w:num>
  <w:num w:numId="10" w16cid:durableId="333413677">
    <w:abstractNumId w:val="19"/>
  </w:num>
  <w:num w:numId="11" w16cid:durableId="1119035462">
    <w:abstractNumId w:val="13"/>
  </w:num>
  <w:num w:numId="12" w16cid:durableId="910113650">
    <w:abstractNumId w:val="23"/>
  </w:num>
  <w:num w:numId="13" w16cid:durableId="161432839">
    <w:abstractNumId w:val="31"/>
  </w:num>
  <w:num w:numId="14" w16cid:durableId="1372419550">
    <w:abstractNumId w:val="5"/>
  </w:num>
  <w:num w:numId="15" w16cid:durableId="2010325033">
    <w:abstractNumId w:val="4"/>
  </w:num>
  <w:num w:numId="16" w16cid:durableId="473447055">
    <w:abstractNumId w:val="34"/>
  </w:num>
  <w:num w:numId="17" w16cid:durableId="652486173">
    <w:abstractNumId w:val="6"/>
  </w:num>
  <w:num w:numId="18" w16cid:durableId="1544781434">
    <w:abstractNumId w:val="15"/>
  </w:num>
  <w:num w:numId="19" w16cid:durableId="2082219190">
    <w:abstractNumId w:val="22"/>
  </w:num>
  <w:num w:numId="20" w16cid:durableId="269944046">
    <w:abstractNumId w:val="40"/>
  </w:num>
  <w:num w:numId="21" w16cid:durableId="196310652">
    <w:abstractNumId w:val="41"/>
  </w:num>
  <w:num w:numId="22" w16cid:durableId="2119789425">
    <w:abstractNumId w:val="36"/>
  </w:num>
  <w:num w:numId="23" w16cid:durableId="1814561784">
    <w:abstractNumId w:val="35"/>
  </w:num>
  <w:num w:numId="24" w16cid:durableId="99107184">
    <w:abstractNumId w:val="32"/>
  </w:num>
  <w:num w:numId="25" w16cid:durableId="492643289">
    <w:abstractNumId w:val="18"/>
  </w:num>
  <w:num w:numId="26" w16cid:durableId="833224856">
    <w:abstractNumId w:val="38"/>
  </w:num>
  <w:num w:numId="27" w16cid:durableId="525486157">
    <w:abstractNumId w:val="12"/>
  </w:num>
  <w:num w:numId="28" w16cid:durableId="348147115">
    <w:abstractNumId w:val="29"/>
  </w:num>
  <w:num w:numId="29" w16cid:durableId="65958275">
    <w:abstractNumId w:val="28"/>
  </w:num>
  <w:num w:numId="30" w16cid:durableId="2014911656">
    <w:abstractNumId w:val="27"/>
  </w:num>
  <w:num w:numId="31" w16cid:durableId="515849065">
    <w:abstractNumId w:val="1"/>
  </w:num>
  <w:num w:numId="32" w16cid:durableId="1432625602">
    <w:abstractNumId w:val="21"/>
  </w:num>
  <w:num w:numId="33" w16cid:durableId="1376462276">
    <w:abstractNumId w:val="30"/>
  </w:num>
  <w:num w:numId="34" w16cid:durableId="1635796537">
    <w:abstractNumId w:val="14"/>
  </w:num>
  <w:num w:numId="35" w16cid:durableId="216284277">
    <w:abstractNumId w:val="16"/>
  </w:num>
  <w:num w:numId="36" w16cid:durableId="391731230">
    <w:abstractNumId w:val="25"/>
  </w:num>
  <w:num w:numId="37" w16cid:durableId="365328183">
    <w:abstractNumId w:val="37"/>
  </w:num>
  <w:num w:numId="38" w16cid:durableId="1594388152">
    <w:abstractNumId w:val="20"/>
  </w:num>
  <w:num w:numId="39" w16cid:durableId="2144888391">
    <w:abstractNumId w:val="3"/>
  </w:num>
  <w:num w:numId="40" w16cid:durableId="1629629432">
    <w:abstractNumId w:val="39"/>
  </w:num>
  <w:num w:numId="41" w16cid:durableId="407922317">
    <w:abstractNumId w:val="2"/>
  </w:num>
  <w:num w:numId="42" w16cid:durableId="140657012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NotTrackFormatting/>
  <w:defaultTabStop w:val="708"/>
  <w:hyphenationZone w:val="425"/>
  <w:characterSpacingControl w:val="doNotCompress"/>
  <w:hdrShapeDefaults>
    <o:shapedefaults v:ext="edit" spidmax="450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BC"/>
    <w:rsid w:val="000002D8"/>
    <w:rsid w:val="000002F3"/>
    <w:rsid w:val="0000097D"/>
    <w:rsid w:val="000010DC"/>
    <w:rsid w:val="000017C1"/>
    <w:rsid w:val="00002108"/>
    <w:rsid w:val="0000215E"/>
    <w:rsid w:val="000024C0"/>
    <w:rsid w:val="00002B71"/>
    <w:rsid w:val="00003047"/>
    <w:rsid w:val="000032D8"/>
    <w:rsid w:val="000037A9"/>
    <w:rsid w:val="00003B91"/>
    <w:rsid w:val="000044F0"/>
    <w:rsid w:val="00004F23"/>
    <w:rsid w:val="00005FAA"/>
    <w:rsid w:val="000064EE"/>
    <w:rsid w:val="00006783"/>
    <w:rsid w:val="00006A86"/>
    <w:rsid w:val="00007D7F"/>
    <w:rsid w:val="00010EC9"/>
    <w:rsid w:val="000112DE"/>
    <w:rsid w:val="00011B7A"/>
    <w:rsid w:val="00012D47"/>
    <w:rsid w:val="000131C5"/>
    <w:rsid w:val="000132E7"/>
    <w:rsid w:val="00013DAF"/>
    <w:rsid w:val="000147CB"/>
    <w:rsid w:val="00015094"/>
    <w:rsid w:val="00020698"/>
    <w:rsid w:val="0002094B"/>
    <w:rsid w:val="00020E2D"/>
    <w:rsid w:val="00020E8C"/>
    <w:rsid w:val="000227E9"/>
    <w:rsid w:val="00022EA4"/>
    <w:rsid w:val="000239F9"/>
    <w:rsid w:val="000241B8"/>
    <w:rsid w:val="00025241"/>
    <w:rsid w:val="00026353"/>
    <w:rsid w:val="00026931"/>
    <w:rsid w:val="00026EFD"/>
    <w:rsid w:val="0002797C"/>
    <w:rsid w:val="000305AA"/>
    <w:rsid w:val="00030F2B"/>
    <w:rsid w:val="00031558"/>
    <w:rsid w:val="00031ED3"/>
    <w:rsid w:val="00033BCD"/>
    <w:rsid w:val="00036683"/>
    <w:rsid w:val="0003724D"/>
    <w:rsid w:val="000402FF"/>
    <w:rsid w:val="00040D70"/>
    <w:rsid w:val="00041250"/>
    <w:rsid w:val="00042547"/>
    <w:rsid w:val="00044482"/>
    <w:rsid w:val="00046645"/>
    <w:rsid w:val="0004671A"/>
    <w:rsid w:val="00046A8A"/>
    <w:rsid w:val="00046BFD"/>
    <w:rsid w:val="0005092C"/>
    <w:rsid w:val="00050C46"/>
    <w:rsid w:val="00050DE3"/>
    <w:rsid w:val="00050E2B"/>
    <w:rsid w:val="000512D7"/>
    <w:rsid w:val="000539DD"/>
    <w:rsid w:val="00053E46"/>
    <w:rsid w:val="00055BF8"/>
    <w:rsid w:val="00056176"/>
    <w:rsid w:val="0005777C"/>
    <w:rsid w:val="00061858"/>
    <w:rsid w:val="00063FA4"/>
    <w:rsid w:val="000650AF"/>
    <w:rsid w:val="0006575F"/>
    <w:rsid w:val="0006618D"/>
    <w:rsid w:val="00066480"/>
    <w:rsid w:val="0006649D"/>
    <w:rsid w:val="000665FD"/>
    <w:rsid w:val="00066D6C"/>
    <w:rsid w:val="00067199"/>
    <w:rsid w:val="00067497"/>
    <w:rsid w:val="00067911"/>
    <w:rsid w:val="0007065C"/>
    <w:rsid w:val="00070734"/>
    <w:rsid w:val="000715C1"/>
    <w:rsid w:val="00071EBB"/>
    <w:rsid w:val="00072B58"/>
    <w:rsid w:val="00074CA7"/>
    <w:rsid w:val="00075941"/>
    <w:rsid w:val="00076454"/>
    <w:rsid w:val="00076874"/>
    <w:rsid w:val="00077385"/>
    <w:rsid w:val="00077B07"/>
    <w:rsid w:val="000827C2"/>
    <w:rsid w:val="00082E91"/>
    <w:rsid w:val="00082EB9"/>
    <w:rsid w:val="0008334A"/>
    <w:rsid w:val="00084661"/>
    <w:rsid w:val="00084EF6"/>
    <w:rsid w:val="00085816"/>
    <w:rsid w:val="00087D9B"/>
    <w:rsid w:val="00087DC9"/>
    <w:rsid w:val="00087E41"/>
    <w:rsid w:val="00090F8B"/>
    <w:rsid w:val="00093559"/>
    <w:rsid w:val="000937FC"/>
    <w:rsid w:val="00095B9B"/>
    <w:rsid w:val="00095BE4"/>
    <w:rsid w:val="000968A5"/>
    <w:rsid w:val="000969C1"/>
    <w:rsid w:val="00097466"/>
    <w:rsid w:val="0009779A"/>
    <w:rsid w:val="000A06D6"/>
    <w:rsid w:val="000A0765"/>
    <w:rsid w:val="000A1543"/>
    <w:rsid w:val="000A2930"/>
    <w:rsid w:val="000A2DAE"/>
    <w:rsid w:val="000A3751"/>
    <w:rsid w:val="000A4A64"/>
    <w:rsid w:val="000A513C"/>
    <w:rsid w:val="000A59DE"/>
    <w:rsid w:val="000A5A6B"/>
    <w:rsid w:val="000A646C"/>
    <w:rsid w:val="000A6D0F"/>
    <w:rsid w:val="000A71C7"/>
    <w:rsid w:val="000A7A55"/>
    <w:rsid w:val="000B07C2"/>
    <w:rsid w:val="000B0EB4"/>
    <w:rsid w:val="000B1CC8"/>
    <w:rsid w:val="000B1F0B"/>
    <w:rsid w:val="000B31CC"/>
    <w:rsid w:val="000B3575"/>
    <w:rsid w:val="000B3803"/>
    <w:rsid w:val="000B4594"/>
    <w:rsid w:val="000B53D9"/>
    <w:rsid w:val="000B5FC8"/>
    <w:rsid w:val="000B7A57"/>
    <w:rsid w:val="000B7D65"/>
    <w:rsid w:val="000C2BCD"/>
    <w:rsid w:val="000C32EE"/>
    <w:rsid w:val="000C3EFF"/>
    <w:rsid w:val="000C4604"/>
    <w:rsid w:val="000C633A"/>
    <w:rsid w:val="000D0838"/>
    <w:rsid w:val="000D262E"/>
    <w:rsid w:val="000D3DBC"/>
    <w:rsid w:val="000E0756"/>
    <w:rsid w:val="000E1626"/>
    <w:rsid w:val="000E1C65"/>
    <w:rsid w:val="000E20F9"/>
    <w:rsid w:val="000E2E1E"/>
    <w:rsid w:val="000E38B9"/>
    <w:rsid w:val="000E4496"/>
    <w:rsid w:val="000E49BD"/>
    <w:rsid w:val="000E606D"/>
    <w:rsid w:val="000E7140"/>
    <w:rsid w:val="000E741D"/>
    <w:rsid w:val="000E74B4"/>
    <w:rsid w:val="000F0793"/>
    <w:rsid w:val="000F0957"/>
    <w:rsid w:val="000F0CF4"/>
    <w:rsid w:val="000F12B3"/>
    <w:rsid w:val="000F196A"/>
    <w:rsid w:val="000F1DE9"/>
    <w:rsid w:val="000F2252"/>
    <w:rsid w:val="000F5B6F"/>
    <w:rsid w:val="000F5FEE"/>
    <w:rsid w:val="000F6056"/>
    <w:rsid w:val="0010102E"/>
    <w:rsid w:val="0010116B"/>
    <w:rsid w:val="00102482"/>
    <w:rsid w:val="00102EDC"/>
    <w:rsid w:val="00104BAD"/>
    <w:rsid w:val="001053BE"/>
    <w:rsid w:val="00105C1E"/>
    <w:rsid w:val="001060E2"/>
    <w:rsid w:val="0010711C"/>
    <w:rsid w:val="0010711F"/>
    <w:rsid w:val="00111E6E"/>
    <w:rsid w:val="00112063"/>
    <w:rsid w:val="00113234"/>
    <w:rsid w:val="00113C92"/>
    <w:rsid w:val="001156BC"/>
    <w:rsid w:val="00115FF0"/>
    <w:rsid w:val="001163C3"/>
    <w:rsid w:val="00117FD2"/>
    <w:rsid w:val="00121599"/>
    <w:rsid w:val="001218A7"/>
    <w:rsid w:val="0012202F"/>
    <w:rsid w:val="00122B5B"/>
    <w:rsid w:val="00123432"/>
    <w:rsid w:val="0012383E"/>
    <w:rsid w:val="00124A75"/>
    <w:rsid w:val="0012591A"/>
    <w:rsid w:val="00126C8F"/>
    <w:rsid w:val="00127213"/>
    <w:rsid w:val="001311D0"/>
    <w:rsid w:val="0013121D"/>
    <w:rsid w:val="001312DA"/>
    <w:rsid w:val="00133000"/>
    <w:rsid w:val="00133B3C"/>
    <w:rsid w:val="0013449C"/>
    <w:rsid w:val="0014125B"/>
    <w:rsid w:val="00142900"/>
    <w:rsid w:val="00142AE2"/>
    <w:rsid w:val="00142C80"/>
    <w:rsid w:val="00143277"/>
    <w:rsid w:val="00143ACB"/>
    <w:rsid w:val="00143F53"/>
    <w:rsid w:val="0014466E"/>
    <w:rsid w:val="00145462"/>
    <w:rsid w:val="00146093"/>
    <w:rsid w:val="00146D9A"/>
    <w:rsid w:val="001472C0"/>
    <w:rsid w:val="0015002D"/>
    <w:rsid w:val="00151058"/>
    <w:rsid w:val="00151F03"/>
    <w:rsid w:val="00152199"/>
    <w:rsid w:val="0015251B"/>
    <w:rsid w:val="00152F94"/>
    <w:rsid w:val="0015325C"/>
    <w:rsid w:val="001533DF"/>
    <w:rsid w:val="00153463"/>
    <w:rsid w:val="001535B4"/>
    <w:rsid w:val="00154CFA"/>
    <w:rsid w:val="0015622E"/>
    <w:rsid w:val="00156A6D"/>
    <w:rsid w:val="00156BC6"/>
    <w:rsid w:val="0015723D"/>
    <w:rsid w:val="0015731E"/>
    <w:rsid w:val="0016024A"/>
    <w:rsid w:val="0016077B"/>
    <w:rsid w:val="001649B6"/>
    <w:rsid w:val="00164AF3"/>
    <w:rsid w:val="001655BD"/>
    <w:rsid w:val="00165DF2"/>
    <w:rsid w:val="00166FA6"/>
    <w:rsid w:val="0017026C"/>
    <w:rsid w:val="00170374"/>
    <w:rsid w:val="00173D2C"/>
    <w:rsid w:val="00174330"/>
    <w:rsid w:val="00175593"/>
    <w:rsid w:val="0017626B"/>
    <w:rsid w:val="001768E0"/>
    <w:rsid w:val="00180A79"/>
    <w:rsid w:val="001819D0"/>
    <w:rsid w:val="00181D55"/>
    <w:rsid w:val="00182A41"/>
    <w:rsid w:val="00182D0E"/>
    <w:rsid w:val="0018391A"/>
    <w:rsid w:val="001859A7"/>
    <w:rsid w:val="00185D7A"/>
    <w:rsid w:val="00187132"/>
    <w:rsid w:val="00190019"/>
    <w:rsid w:val="0019096A"/>
    <w:rsid w:val="0019300D"/>
    <w:rsid w:val="00194D5B"/>
    <w:rsid w:val="00195F7E"/>
    <w:rsid w:val="00197C7F"/>
    <w:rsid w:val="001A00A6"/>
    <w:rsid w:val="001A105E"/>
    <w:rsid w:val="001A1C7A"/>
    <w:rsid w:val="001A2524"/>
    <w:rsid w:val="001A493B"/>
    <w:rsid w:val="001A5351"/>
    <w:rsid w:val="001A5612"/>
    <w:rsid w:val="001A5946"/>
    <w:rsid w:val="001A7DF8"/>
    <w:rsid w:val="001A7F00"/>
    <w:rsid w:val="001B2599"/>
    <w:rsid w:val="001B2C50"/>
    <w:rsid w:val="001B2DC2"/>
    <w:rsid w:val="001B3419"/>
    <w:rsid w:val="001B3592"/>
    <w:rsid w:val="001B48ED"/>
    <w:rsid w:val="001B4EFC"/>
    <w:rsid w:val="001B51B5"/>
    <w:rsid w:val="001B5F85"/>
    <w:rsid w:val="001B6837"/>
    <w:rsid w:val="001B72A6"/>
    <w:rsid w:val="001B7B20"/>
    <w:rsid w:val="001B7BC0"/>
    <w:rsid w:val="001C02A6"/>
    <w:rsid w:val="001C0D83"/>
    <w:rsid w:val="001C1B2C"/>
    <w:rsid w:val="001C2C81"/>
    <w:rsid w:val="001C3D77"/>
    <w:rsid w:val="001C57CD"/>
    <w:rsid w:val="001C70AD"/>
    <w:rsid w:val="001D0073"/>
    <w:rsid w:val="001D0655"/>
    <w:rsid w:val="001D0723"/>
    <w:rsid w:val="001D210B"/>
    <w:rsid w:val="001D2E4A"/>
    <w:rsid w:val="001D43AB"/>
    <w:rsid w:val="001D4FA8"/>
    <w:rsid w:val="001D593D"/>
    <w:rsid w:val="001D5AEC"/>
    <w:rsid w:val="001D61E5"/>
    <w:rsid w:val="001D6EE4"/>
    <w:rsid w:val="001D70A3"/>
    <w:rsid w:val="001D7759"/>
    <w:rsid w:val="001D7979"/>
    <w:rsid w:val="001E25E9"/>
    <w:rsid w:val="001E374C"/>
    <w:rsid w:val="001E468E"/>
    <w:rsid w:val="001E4D32"/>
    <w:rsid w:val="001E585B"/>
    <w:rsid w:val="001E62E6"/>
    <w:rsid w:val="001E6F31"/>
    <w:rsid w:val="001F1161"/>
    <w:rsid w:val="001F1243"/>
    <w:rsid w:val="001F13C3"/>
    <w:rsid w:val="001F140F"/>
    <w:rsid w:val="001F1414"/>
    <w:rsid w:val="001F156C"/>
    <w:rsid w:val="001F199C"/>
    <w:rsid w:val="001F1C3C"/>
    <w:rsid w:val="001F2E37"/>
    <w:rsid w:val="001F39F6"/>
    <w:rsid w:val="001F3CBB"/>
    <w:rsid w:val="001F6821"/>
    <w:rsid w:val="001F6841"/>
    <w:rsid w:val="001F6B0A"/>
    <w:rsid w:val="001F6B36"/>
    <w:rsid w:val="001F71AC"/>
    <w:rsid w:val="0020009A"/>
    <w:rsid w:val="00200172"/>
    <w:rsid w:val="0020051D"/>
    <w:rsid w:val="0020056D"/>
    <w:rsid w:val="0020086A"/>
    <w:rsid w:val="00200A74"/>
    <w:rsid w:val="00201E55"/>
    <w:rsid w:val="00204F88"/>
    <w:rsid w:val="002116E7"/>
    <w:rsid w:val="00211B0B"/>
    <w:rsid w:val="00213ED7"/>
    <w:rsid w:val="00215AAE"/>
    <w:rsid w:val="0021663B"/>
    <w:rsid w:val="00217B71"/>
    <w:rsid w:val="0022060D"/>
    <w:rsid w:val="00220EE1"/>
    <w:rsid w:val="002210F1"/>
    <w:rsid w:val="00221C1C"/>
    <w:rsid w:val="002246C0"/>
    <w:rsid w:val="0022651C"/>
    <w:rsid w:val="00226671"/>
    <w:rsid w:val="00231812"/>
    <w:rsid w:val="002360CB"/>
    <w:rsid w:val="00236626"/>
    <w:rsid w:val="00237171"/>
    <w:rsid w:val="002374A5"/>
    <w:rsid w:val="00237884"/>
    <w:rsid w:val="00237BA3"/>
    <w:rsid w:val="00240E6C"/>
    <w:rsid w:val="00241FBF"/>
    <w:rsid w:val="00243761"/>
    <w:rsid w:val="002454CC"/>
    <w:rsid w:val="002457B9"/>
    <w:rsid w:val="002461CF"/>
    <w:rsid w:val="0024636F"/>
    <w:rsid w:val="00246403"/>
    <w:rsid w:val="00250921"/>
    <w:rsid w:val="00250BCC"/>
    <w:rsid w:val="002521B5"/>
    <w:rsid w:val="00253788"/>
    <w:rsid w:val="0025457F"/>
    <w:rsid w:val="00254836"/>
    <w:rsid w:val="00255983"/>
    <w:rsid w:val="00255EE2"/>
    <w:rsid w:val="00256F0E"/>
    <w:rsid w:val="00257165"/>
    <w:rsid w:val="002616F1"/>
    <w:rsid w:val="002624D8"/>
    <w:rsid w:val="00262EC8"/>
    <w:rsid w:val="0026362F"/>
    <w:rsid w:val="00264816"/>
    <w:rsid w:val="0026528A"/>
    <w:rsid w:val="00266164"/>
    <w:rsid w:val="002668A1"/>
    <w:rsid w:val="00266C16"/>
    <w:rsid w:val="002678A7"/>
    <w:rsid w:val="00267AAF"/>
    <w:rsid w:val="00272C81"/>
    <w:rsid w:val="00272F9C"/>
    <w:rsid w:val="002731F6"/>
    <w:rsid w:val="00273460"/>
    <w:rsid w:val="002738F8"/>
    <w:rsid w:val="00274834"/>
    <w:rsid w:val="00275D69"/>
    <w:rsid w:val="00275E6C"/>
    <w:rsid w:val="00276309"/>
    <w:rsid w:val="00277AB0"/>
    <w:rsid w:val="00280B8E"/>
    <w:rsid w:val="00281730"/>
    <w:rsid w:val="002825DC"/>
    <w:rsid w:val="00283152"/>
    <w:rsid w:val="002837A9"/>
    <w:rsid w:val="00283F4D"/>
    <w:rsid w:val="00284AEF"/>
    <w:rsid w:val="00284FF0"/>
    <w:rsid w:val="00285357"/>
    <w:rsid w:val="00286B11"/>
    <w:rsid w:val="00286BBF"/>
    <w:rsid w:val="00291052"/>
    <w:rsid w:val="0029243C"/>
    <w:rsid w:val="002939D5"/>
    <w:rsid w:val="002946C4"/>
    <w:rsid w:val="00294BCB"/>
    <w:rsid w:val="00297170"/>
    <w:rsid w:val="00297202"/>
    <w:rsid w:val="002978EA"/>
    <w:rsid w:val="00297A10"/>
    <w:rsid w:val="002A0605"/>
    <w:rsid w:val="002A1923"/>
    <w:rsid w:val="002A2B76"/>
    <w:rsid w:val="002A37B6"/>
    <w:rsid w:val="002A3B22"/>
    <w:rsid w:val="002A4290"/>
    <w:rsid w:val="002A47B1"/>
    <w:rsid w:val="002A5D45"/>
    <w:rsid w:val="002A6F29"/>
    <w:rsid w:val="002A7C03"/>
    <w:rsid w:val="002B252B"/>
    <w:rsid w:val="002B315C"/>
    <w:rsid w:val="002B37E6"/>
    <w:rsid w:val="002B4339"/>
    <w:rsid w:val="002B4469"/>
    <w:rsid w:val="002B5F37"/>
    <w:rsid w:val="002B64E9"/>
    <w:rsid w:val="002B68FE"/>
    <w:rsid w:val="002B7570"/>
    <w:rsid w:val="002C0894"/>
    <w:rsid w:val="002C117A"/>
    <w:rsid w:val="002C145A"/>
    <w:rsid w:val="002C1EA5"/>
    <w:rsid w:val="002C286F"/>
    <w:rsid w:val="002C2C6F"/>
    <w:rsid w:val="002C3857"/>
    <w:rsid w:val="002C3FB1"/>
    <w:rsid w:val="002C76DA"/>
    <w:rsid w:val="002D0493"/>
    <w:rsid w:val="002D1B21"/>
    <w:rsid w:val="002D3A3E"/>
    <w:rsid w:val="002D4F8C"/>
    <w:rsid w:val="002D5CD4"/>
    <w:rsid w:val="002D64AC"/>
    <w:rsid w:val="002D7023"/>
    <w:rsid w:val="002D703F"/>
    <w:rsid w:val="002D7334"/>
    <w:rsid w:val="002D7C13"/>
    <w:rsid w:val="002E02AA"/>
    <w:rsid w:val="002E0598"/>
    <w:rsid w:val="002E1294"/>
    <w:rsid w:val="002E2F62"/>
    <w:rsid w:val="002E3162"/>
    <w:rsid w:val="002E4484"/>
    <w:rsid w:val="002E4F1A"/>
    <w:rsid w:val="002E5A21"/>
    <w:rsid w:val="002F16DA"/>
    <w:rsid w:val="002F192C"/>
    <w:rsid w:val="002F1E3F"/>
    <w:rsid w:val="002F2ACD"/>
    <w:rsid w:val="002F3AC7"/>
    <w:rsid w:val="002F44E5"/>
    <w:rsid w:val="002F52EF"/>
    <w:rsid w:val="002F5708"/>
    <w:rsid w:val="002F6903"/>
    <w:rsid w:val="002F6C2A"/>
    <w:rsid w:val="002F75F4"/>
    <w:rsid w:val="002F7B70"/>
    <w:rsid w:val="002F7E19"/>
    <w:rsid w:val="003014C4"/>
    <w:rsid w:val="003027F0"/>
    <w:rsid w:val="00302D2F"/>
    <w:rsid w:val="00303362"/>
    <w:rsid w:val="00304419"/>
    <w:rsid w:val="003063DB"/>
    <w:rsid w:val="00306DC9"/>
    <w:rsid w:val="00307981"/>
    <w:rsid w:val="00310008"/>
    <w:rsid w:val="003111AF"/>
    <w:rsid w:val="00311B0B"/>
    <w:rsid w:val="0031218F"/>
    <w:rsid w:val="003142D5"/>
    <w:rsid w:val="0031646B"/>
    <w:rsid w:val="003164AA"/>
    <w:rsid w:val="00316634"/>
    <w:rsid w:val="00317317"/>
    <w:rsid w:val="003179E2"/>
    <w:rsid w:val="003208E1"/>
    <w:rsid w:val="00320925"/>
    <w:rsid w:val="00323A98"/>
    <w:rsid w:val="003243EE"/>
    <w:rsid w:val="00324FEF"/>
    <w:rsid w:val="003260FA"/>
    <w:rsid w:val="00326140"/>
    <w:rsid w:val="00326715"/>
    <w:rsid w:val="0032747B"/>
    <w:rsid w:val="0032796B"/>
    <w:rsid w:val="00331171"/>
    <w:rsid w:val="00331ACD"/>
    <w:rsid w:val="00332614"/>
    <w:rsid w:val="00333037"/>
    <w:rsid w:val="0033321C"/>
    <w:rsid w:val="00333D80"/>
    <w:rsid w:val="00334303"/>
    <w:rsid w:val="00334481"/>
    <w:rsid w:val="00334D0D"/>
    <w:rsid w:val="003358D7"/>
    <w:rsid w:val="003415AD"/>
    <w:rsid w:val="00341855"/>
    <w:rsid w:val="00342FED"/>
    <w:rsid w:val="003431D0"/>
    <w:rsid w:val="00343A54"/>
    <w:rsid w:val="00343DC4"/>
    <w:rsid w:val="00345A98"/>
    <w:rsid w:val="00347BD3"/>
    <w:rsid w:val="003508AF"/>
    <w:rsid w:val="00350F08"/>
    <w:rsid w:val="00352B38"/>
    <w:rsid w:val="00352CB8"/>
    <w:rsid w:val="00354501"/>
    <w:rsid w:val="00354F8C"/>
    <w:rsid w:val="003564C4"/>
    <w:rsid w:val="0035665D"/>
    <w:rsid w:val="00356F18"/>
    <w:rsid w:val="0035725D"/>
    <w:rsid w:val="00360122"/>
    <w:rsid w:val="003618E8"/>
    <w:rsid w:val="00363D78"/>
    <w:rsid w:val="00364ACC"/>
    <w:rsid w:val="00365669"/>
    <w:rsid w:val="00371E42"/>
    <w:rsid w:val="0037296B"/>
    <w:rsid w:val="00372ADF"/>
    <w:rsid w:val="00372D99"/>
    <w:rsid w:val="00372EE8"/>
    <w:rsid w:val="00373128"/>
    <w:rsid w:val="003739A4"/>
    <w:rsid w:val="00374DE4"/>
    <w:rsid w:val="003757D4"/>
    <w:rsid w:val="00375BA9"/>
    <w:rsid w:val="00376D0B"/>
    <w:rsid w:val="0038044B"/>
    <w:rsid w:val="00381F37"/>
    <w:rsid w:val="003821EE"/>
    <w:rsid w:val="00382EF7"/>
    <w:rsid w:val="00383EE8"/>
    <w:rsid w:val="00386533"/>
    <w:rsid w:val="00386DAA"/>
    <w:rsid w:val="00387753"/>
    <w:rsid w:val="00390427"/>
    <w:rsid w:val="00390FBF"/>
    <w:rsid w:val="0039183A"/>
    <w:rsid w:val="00393849"/>
    <w:rsid w:val="00394623"/>
    <w:rsid w:val="00394632"/>
    <w:rsid w:val="00394A44"/>
    <w:rsid w:val="00394CE5"/>
    <w:rsid w:val="003953B6"/>
    <w:rsid w:val="00395D74"/>
    <w:rsid w:val="00396033"/>
    <w:rsid w:val="00396264"/>
    <w:rsid w:val="00396FFC"/>
    <w:rsid w:val="00397297"/>
    <w:rsid w:val="0039729F"/>
    <w:rsid w:val="003A03C9"/>
    <w:rsid w:val="003A054A"/>
    <w:rsid w:val="003A4954"/>
    <w:rsid w:val="003A4CA2"/>
    <w:rsid w:val="003A735E"/>
    <w:rsid w:val="003A7FCA"/>
    <w:rsid w:val="003B05CD"/>
    <w:rsid w:val="003B128E"/>
    <w:rsid w:val="003B147C"/>
    <w:rsid w:val="003B1D2E"/>
    <w:rsid w:val="003B39C7"/>
    <w:rsid w:val="003B463A"/>
    <w:rsid w:val="003B4EB9"/>
    <w:rsid w:val="003B4EFD"/>
    <w:rsid w:val="003B5A1F"/>
    <w:rsid w:val="003B692D"/>
    <w:rsid w:val="003B711C"/>
    <w:rsid w:val="003B7BEE"/>
    <w:rsid w:val="003C142B"/>
    <w:rsid w:val="003C142D"/>
    <w:rsid w:val="003C1A55"/>
    <w:rsid w:val="003C4288"/>
    <w:rsid w:val="003C6222"/>
    <w:rsid w:val="003C6D54"/>
    <w:rsid w:val="003D0633"/>
    <w:rsid w:val="003D087B"/>
    <w:rsid w:val="003D1364"/>
    <w:rsid w:val="003D17A8"/>
    <w:rsid w:val="003D220A"/>
    <w:rsid w:val="003D37AC"/>
    <w:rsid w:val="003D5262"/>
    <w:rsid w:val="003D5383"/>
    <w:rsid w:val="003D57EB"/>
    <w:rsid w:val="003D7D32"/>
    <w:rsid w:val="003E18E6"/>
    <w:rsid w:val="003E1E17"/>
    <w:rsid w:val="003E22D1"/>
    <w:rsid w:val="003E3E13"/>
    <w:rsid w:val="003E402C"/>
    <w:rsid w:val="003E4215"/>
    <w:rsid w:val="003E54EE"/>
    <w:rsid w:val="003E6EDA"/>
    <w:rsid w:val="003F29DA"/>
    <w:rsid w:val="003F38CC"/>
    <w:rsid w:val="003F3F55"/>
    <w:rsid w:val="003F4493"/>
    <w:rsid w:val="003F4849"/>
    <w:rsid w:val="003F5CBA"/>
    <w:rsid w:val="003F6495"/>
    <w:rsid w:val="003F6567"/>
    <w:rsid w:val="003F6E12"/>
    <w:rsid w:val="00400B0A"/>
    <w:rsid w:val="00401354"/>
    <w:rsid w:val="004022B2"/>
    <w:rsid w:val="0040247D"/>
    <w:rsid w:val="004026BF"/>
    <w:rsid w:val="00402A25"/>
    <w:rsid w:val="0040359D"/>
    <w:rsid w:val="00404872"/>
    <w:rsid w:val="004048A5"/>
    <w:rsid w:val="0041068D"/>
    <w:rsid w:val="004110F0"/>
    <w:rsid w:val="00411873"/>
    <w:rsid w:val="004136ED"/>
    <w:rsid w:val="00414024"/>
    <w:rsid w:val="00414185"/>
    <w:rsid w:val="0041579B"/>
    <w:rsid w:val="00416318"/>
    <w:rsid w:val="004178F0"/>
    <w:rsid w:val="00421544"/>
    <w:rsid w:val="004221EE"/>
    <w:rsid w:val="00422249"/>
    <w:rsid w:val="0042373B"/>
    <w:rsid w:val="004246B0"/>
    <w:rsid w:val="00424CB0"/>
    <w:rsid w:val="00425EEE"/>
    <w:rsid w:val="00430B67"/>
    <w:rsid w:val="00430D3B"/>
    <w:rsid w:val="0043160E"/>
    <w:rsid w:val="0043196D"/>
    <w:rsid w:val="00432460"/>
    <w:rsid w:val="0043343E"/>
    <w:rsid w:val="00433CD0"/>
    <w:rsid w:val="00436542"/>
    <w:rsid w:val="0043722E"/>
    <w:rsid w:val="004374A5"/>
    <w:rsid w:val="00437F1F"/>
    <w:rsid w:val="004407DA"/>
    <w:rsid w:val="00440D6B"/>
    <w:rsid w:val="00442026"/>
    <w:rsid w:val="00442B6D"/>
    <w:rsid w:val="00443405"/>
    <w:rsid w:val="004437D5"/>
    <w:rsid w:val="00443D57"/>
    <w:rsid w:val="00444367"/>
    <w:rsid w:val="0044563F"/>
    <w:rsid w:val="004475CB"/>
    <w:rsid w:val="00447EB6"/>
    <w:rsid w:val="00450D3C"/>
    <w:rsid w:val="00453B1D"/>
    <w:rsid w:val="00454ADC"/>
    <w:rsid w:val="004600A3"/>
    <w:rsid w:val="004609CF"/>
    <w:rsid w:val="00460CCF"/>
    <w:rsid w:val="00460D48"/>
    <w:rsid w:val="0046135A"/>
    <w:rsid w:val="00461AA9"/>
    <w:rsid w:val="00461F79"/>
    <w:rsid w:val="00461FC2"/>
    <w:rsid w:val="004623C7"/>
    <w:rsid w:val="00462F10"/>
    <w:rsid w:val="004649A4"/>
    <w:rsid w:val="004655B2"/>
    <w:rsid w:val="00466919"/>
    <w:rsid w:val="00466B03"/>
    <w:rsid w:val="00466F6F"/>
    <w:rsid w:val="004705AF"/>
    <w:rsid w:val="00471657"/>
    <w:rsid w:val="004716E4"/>
    <w:rsid w:val="0047243C"/>
    <w:rsid w:val="00472642"/>
    <w:rsid w:val="00474AAF"/>
    <w:rsid w:val="00475315"/>
    <w:rsid w:val="00475932"/>
    <w:rsid w:val="00475A6C"/>
    <w:rsid w:val="0047655B"/>
    <w:rsid w:val="00477C37"/>
    <w:rsid w:val="0048023E"/>
    <w:rsid w:val="00480883"/>
    <w:rsid w:val="00480BD7"/>
    <w:rsid w:val="00481E5F"/>
    <w:rsid w:val="00483E7C"/>
    <w:rsid w:val="004858E5"/>
    <w:rsid w:val="00486B94"/>
    <w:rsid w:val="004871E5"/>
    <w:rsid w:val="00487465"/>
    <w:rsid w:val="004934ED"/>
    <w:rsid w:val="004942D9"/>
    <w:rsid w:val="00494C33"/>
    <w:rsid w:val="00495C08"/>
    <w:rsid w:val="004969DC"/>
    <w:rsid w:val="004971DF"/>
    <w:rsid w:val="004A061B"/>
    <w:rsid w:val="004A0AE2"/>
    <w:rsid w:val="004A0C3D"/>
    <w:rsid w:val="004A1DF4"/>
    <w:rsid w:val="004A2239"/>
    <w:rsid w:val="004A3508"/>
    <w:rsid w:val="004A5B6D"/>
    <w:rsid w:val="004A5C12"/>
    <w:rsid w:val="004A6592"/>
    <w:rsid w:val="004B0277"/>
    <w:rsid w:val="004B04B2"/>
    <w:rsid w:val="004B0620"/>
    <w:rsid w:val="004B0C1F"/>
    <w:rsid w:val="004B0E47"/>
    <w:rsid w:val="004B18DC"/>
    <w:rsid w:val="004B1AFD"/>
    <w:rsid w:val="004B2252"/>
    <w:rsid w:val="004B4322"/>
    <w:rsid w:val="004B59E2"/>
    <w:rsid w:val="004B5EA7"/>
    <w:rsid w:val="004B71F0"/>
    <w:rsid w:val="004B75C9"/>
    <w:rsid w:val="004C054E"/>
    <w:rsid w:val="004C0615"/>
    <w:rsid w:val="004C07D3"/>
    <w:rsid w:val="004C22A6"/>
    <w:rsid w:val="004C3BC4"/>
    <w:rsid w:val="004C4F7D"/>
    <w:rsid w:val="004C5551"/>
    <w:rsid w:val="004C576D"/>
    <w:rsid w:val="004C6DEC"/>
    <w:rsid w:val="004C776E"/>
    <w:rsid w:val="004D046B"/>
    <w:rsid w:val="004D1D70"/>
    <w:rsid w:val="004D285B"/>
    <w:rsid w:val="004D2F55"/>
    <w:rsid w:val="004D3AEE"/>
    <w:rsid w:val="004D431C"/>
    <w:rsid w:val="004D571E"/>
    <w:rsid w:val="004D6811"/>
    <w:rsid w:val="004D6E4B"/>
    <w:rsid w:val="004D718D"/>
    <w:rsid w:val="004D7274"/>
    <w:rsid w:val="004D73FF"/>
    <w:rsid w:val="004E06C5"/>
    <w:rsid w:val="004E1433"/>
    <w:rsid w:val="004E1708"/>
    <w:rsid w:val="004E310E"/>
    <w:rsid w:val="004E3728"/>
    <w:rsid w:val="004E3972"/>
    <w:rsid w:val="004E579F"/>
    <w:rsid w:val="004E68F8"/>
    <w:rsid w:val="004E698A"/>
    <w:rsid w:val="004E7264"/>
    <w:rsid w:val="004F0A96"/>
    <w:rsid w:val="004F0BEB"/>
    <w:rsid w:val="004F1AC8"/>
    <w:rsid w:val="004F1C07"/>
    <w:rsid w:val="004F2B8B"/>
    <w:rsid w:val="004F2B9C"/>
    <w:rsid w:val="004F42FB"/>
    <w:rsid w:val="004F46BD"/>
    <w:rsid w:val="004F65D1"/>
    <w:rsid w:val="004F7A07"/>
    <w:rsid w:val="004F7A5C"/>
    <w:rsid w:val="00500B4E"/>
    <w:rsid w:val="00500C20"/>
    <w:rsid w:val="00500FB6"/>
    <w:rsid w:val="0050214E"/>
    <w:rsid w:val="005022DC"/>
    <w:rsid w:val="00502321"/>
    <w:rsid w:val="00503B27"/>
    <w:rsid w:val="00510680"/>
    <w:rsid w:val="0051131D"/>
    <w:rsid w:val="00511F5A"/>
    <w:rsid w:val="0051269E"/>
    <w:rsid w:val="00512C5C"/>
    <w:rsid w:val="005136FD"/>
    <w:rsid w:val="00514E46"/>
    <w:rsid w:val="00515C81"/>
    <w:rsid w:val="0051664F"/>
    <w:rsid w:val="005175BE"/>
    <w:rsid w:val="00517F1C"/>
    <w:rsid w:val="0052018C"/>
    <w:rsid w:val="005204B6"/>
    <w:rsid w:val="00521260"/>
    <w:rsid w:val="00521A94"/>
    <w:rsid w:val="005228FD"/>
    <w:rsid w:val="00523916"/>
    <w:rsid w:val="00524978"/>
    <w:rsid w:val="0052628D"/>
    <w:rsid w:val="00526519"/>
    <w:rsid w:val="005327C5"/>
    <w:rsid w:val="005335BA"/>
    <w:rsid w:val="00533CC2"/>
    <w:rsid w:val="005344B9"/>
    <w:rsid w:val="00534E8F"/>
    <w:rsid w:val="005351CF"/>
    <w:rsid w:val="00536321"/>
    <w:rsid w:val="005406D8"/>
    <w:rsid w:val="00540797"/>
    <w:rsid w:val="005411B9"/>
    <w:rsid w:val="00542433"/>
    <w:rsid w:val="00542D30"/>
    <w:rsid w:val="00543A61"/>
    <w:rsid w:val="005450BF"/>
    <w:rsid w:val="00545D9B"/>
    <w:rsid w:val="00546090"/>
    <w:rsid w:val="005462B7"/>
    <w:rsid w:val="0054771E"/>
    <w:rsid w:val="00551E4E"/>
    <w:rsid w:val="00552489"/>
    <w:rsid w:val="00553837"/>
    <w:rsid w:val="00554BA2"/>
    <w:rsid w:val="005568D2"/>
    <w:rsid w:val="00556B73"/>
    <w:rsid w:val="005600B5"/>
    <w:rsid w:val="0056038E"/>
    <w:rsid w:val="00560AC9"/>
    <w:rsid w:val="00561318"/>
    <w:rsid w:val="0056178E"/>
    <w:rsid w:val="00562084"/>
    <w:rsid w:val="005635E4"/>
    <w:rsid w:val="00564217"/>
    <w:rsid w:val="0056504C"/>
    <w:rsid w:val="00565D27"/>
    <w:rsid w:val="00567301"/>
    <w:rsid w:val="00571F66"/>
    <w:rsid w:val="0057207A"/>
    <w:rsid w:val="00574070"/>
    <w:rsid w:val="005741B1"/>
    <w:rsid w:val="00576DA7"/>
    <w:rsid w:val="005775E8"/>
    <w:rsid w:val="005777BC"/>
    <w:rsid w:val="00580542"/>
    <w:rsid w:val="0058414F"/>
    <w:rsid w:val="00584387"/>
    <w:rsid w:val="005905FE"/>
    <w:rsid w:val="005909EC"/>
    <w:rsid w:val="00591B96"/>
    <w:rsid w:val="00594177"/>
    <w:rsid w:val="00594CC5"/>
    <w:rsid w:val="005954D9"/>
    <w:rsid w:val="005954E7"/>
    <w:rsid w:val="00595506"/>
    <w:rsid w:val="00595E78"/>
    <w:rsid w:val="00597440"/>
    <w:rsid w:val="00597B6C"/>
    <w:rsid w:val="00597CA5"/>
    <w:rsid w:val="005A1323"/>
    <w:rsid w:val="005A1448"/>
    <w:rsid w:val="005A2790"/>
    <w:rsid w:val="005A47C8"/>
    <w:rsid w:val="005A4B30"/>
    <w:rsid w:val="005A6B32"/>
    <w:rsid w:val="005A6FC6"/>
    <w:rsid w:val="005B1417"/>
    <w:rsid w:val="005B1932"/>
    <w:rsid w:val="005B24AE"/>
    <w:rsid w:val="005B2919"/>
    <w:rsid w:val="005B30D5"/>
    <w:rsid w:val="005B48FC"/>
    <w:rsid w:val="005B5D8D"/>
    <w:rsid w:val="005B67A9"/>
    <w:rsid w:val="005B7474"/>
    <w:rsid w:val="005B7A2D"/>
    <w:rsid w:val="005B7DCA"/>
    <w:rsid w:val="005B7DF1"/>
    <w:rsid w:val="005C035C"/>
    <w:rsid w:val="005C238D"/>
    <w:rsid w:val="005C3742"/>
    <w:rsid w:val="005C38BF"/>
    <w:rsid w:val="005C3A01"/>
    <w:rsid w:val="005C3E0A"/>
    <w:rsid w:val="005C4058"/>
    <w:rsid w:val="005C526C"/>
    <w:rsid w:val="005C5452"/>
    <w:rsid w:val="005C6550"/>
    <w:rsid w:val="005C7C26"/>
    <w:rsid w:val="005D53E7"/>
    <w:rsid w:val="005D58B8"/>
    <w:rsid w:val="005D5D8C"/>
    <w:rsid w:val="005D61B2"/>
    <w:rsid w:val="005D68CF"/>
    <w:rsid w:val="005D6C6A"/>
    <w:rsid w:val="005E0B3C"/>
    <w:rsid w:val="005E0B4B"/>
    <w:rsid w:val="005E0EEC"/>
    <w:rsid w:val="005E10A5"/>
    <w:rsid w:val="005E169B"/>
    <w:rsid w:val="005E1DF8"/>
    <w:rsid w:val="005E3176"/>
    <w:rsid w:val="005E3396"/>
    <w:rsid w:val="005E44D3"/>
    <w:rsid w:val="005E656C"/>
    <w:rsid w:val="005E665E"/>
    <w:rsid w:val="005E7E51"/>
    <w:rsid w:val="005F001A"/>
    <w:rsid w:val="005F1C12"/>
    <w:rsid w:val="005F1C15"/>
    <w:rsid w:val="005F20AD"/>
    <w:rsid w:val="005F2293"/>
    <w:rsid w:val="005F2AD5"/>
    <w:rsid w:val="005F5008"/>
    <w:rsid w:val="005F51FF"/>
    <w:rsid w:val="005F5B32"/>
    <w:rsid w:val="005F61F2"/>
    <w:rsid w:val="005F64DD"/>
    <w:rsid w:val="005F74A3"/>
    <w:rsid w:val="005F7C14"/>
    <w:rsid w:val="0060028D"/>
    <w:rsid w:val="00600E13"/>
    <w:rsid w:val="0060257F"/>
    <w:rsid w:val="006028BA"/>
    <w:rsid w:val="00602D2A"/>
    <w:rsid w:val="006036CF"/>
    <w:rsid w:val="00604D81"/>
    <w:rsid w:val="006054D4"/>
    <w:rsid w:val="00606282"/>
    <w:rsid w:val="00607162"/>
    <w:rsid w:val="00607377"/>
    <w:rsid w:val="00607CDF"/>
    <w:rsid w:val="006112F2"/>
    <w:rsid w:val="00611717"/>
    <w:rsid w:val="00612B12"/>
    <w:rsid w:val="00613595"/>
    <w:rsid w:val="006149B3"/>
    <w:rsid w:val="00615770"/>
    <w:rsid w:val="006168D4"/>
    <w:rsid w:val="006171D4"/>
    <w:rsid w:val="006178BD"/>
    <w:rsid w:val="0062025F"/>
    <w:rsid w:val="00620318"/>
    <w:rsid w:val="006212EC"/>
    <w:rsid w:val="006227F5"/>
    <w:rsid w:val="006229F0"/>
    <w:rsid w:val="00622B18"/>
    <w:rsid w:val="00622D9E"/>
    <w:rsid w:val="00623833"/>
    <w:rsid w:val="00624633"/>
    <w:rsid w:val="00624F69"/>
    <w:rsid w:val="00625273"/>
    <w:rsid w:val="006252D7"/>
    <w:rsid w:val="00625B0E"/>
    <w:rsid w:val="006269AB"/>
    <w:rsid w:val="00627E5F"/>
    <w:rsid w:val="00630253"/>
    <w:rsid w:val="0063031A"/>
    <w:rsid w:val="00630B53"/>
    <w:rsid w:val="00630EF8"/>
    <w:rsid w:val="006313A2"/>
    <w:rsid w:val="006319EF"/>
    <w:rsid w:val="00631D11"/>
    <w:rsid w:val="006320F0"/>
    <w:rsid w:val="006328B9"/>
    <w:rsid w:val="00632BAD"/>
    <w:rsid w:val="006330AE"/>
    <w:rsid w:val="00633544"/>
    <w:rsid w:val="00633748"/>
    <w:rsid w:val="00633CBF"/>
    <w:rsid w:val="00634FB6"/>
    <w:rsid w:val="00635648"/>
    <w:rsid w:val="00635834"/>
    <w:rsid w:val="00636131"/>
    <w:rsid w:val="00636B08"/>
    <w:rsid w:val="00640541"/>
    <w:rsid w:val="006411A4"/>
    <w:rsid w:val="0064174B"/>
    <w:rsid w:val="00643AFC"/>
    <w:rsid w:val="0064639F"/>
    <w:rsid w:val="00646B6E"/>
    <w:rsid w:val="0064763D"/>
    <w:rsid w:val="00650FD5"/>
    <w:rsid w:val="006512BE"/>
    <w:rsid w:val="006515A5"/>
    <w:rsid w:val="00652AB8"/>
    <w:rsid w:val="00653B32"/>
    <w:rsid w:val="0065644A"/>
    <w:rsid w:val="00656F3F"/>
    <w:rsid w:val="00660A26"/>
    <w:rsid w:val="00660BAC"/>
    <w:rsid w:val="006610E9"/>
    <w:rsid w:val="00661B35"/>
    <w:rsid w:val="0066206B"/>
    <w:rsid w:val="00664867"/>
    <w:rsid w:val="0066520A"/>
    <w:rsid w:val="006664C1"/>
    <w:rsid w:val="006668E4"/>
    <w:rsid w:val="00667C1E"/>
    <w:rsid w:val="006703C2"/>
    <w:rsid w:val="006712EC"/>
    <w:rsid w:val="00671C62"/>
    <w:rsid w:val="00671C90"/>
    <w:rsid w:val="00671DFB"/>
    <w:rsid w:val="0067440A"/>
    <w:rsid w:val="006753C2"/>
    <w:rsid w:val="0067550A"/>
    <w:rsid w:val="00675A17"/>
    <w:rsid w:val="0067665A"/>
    <w:rsid w:val="00677164"/>
    <w:rsid w:val="006776D3"/>
    <w:rsid w:val="006803CC"/>
    <w:rsid w:val="006807F2"/>
    <w:rsid w:val="006814F2"/>
    <w:rsid w:val="0068165F"/>
    <w:rsid w:val="0068190A"/>
    <w:rsid w:val="0068252C"/>
    <w:rsid w:val="00684242"/>
    <w:rsid w:val="006849B6"/>
    <w:rsid w:val="00685264"/>
    <w:rsid w:val="00685B9B"/>
    <w:rsid w:val="0068768E"/>
    <w:rsid w:val="00691466"/>
    <w:rsid w:val="006915E4"/>
    <w:rsid w:val="00691A62"/>
    <w:rsid w:val="0069284F"/>
    <w:rsid w:val="00693327"/>
    <w:rsid w:val="006940CE"/>
    <w:rsid w:val="0069527F"/>
    <w:rsid w:val="00695D0D"/>
    <w:rsid w:val="006977A7"/>
    <w:rsid w:val="00697864"/>
    <w:rsid w:val="006A0010"/>
    <w:rsid w:val="006A04BE"/>
    <w:rsid w:val="006A1751"/>
    <w:rsid w:val="006A25D1"/>
    <w:rsid w:val="006A28C4"/>
    <w:rsid w:val="006A6D06"/>
    <w:rsid w:val="006B1561"/>
    <w:rsid w:val="006B1A6F"/>
    <w:rsid w:val="006B270F"/>
    <w:rsid w:val="006B325F"/>
    <w:rsid w:val="006B3A7D"/>
    <w:rsid w:val="006B4398"/>
    <w:rsid w:val="006B4734"/>
    <w:rsid w:val="006B47DF"/>
    <w:rsid w:val="006B6C4D"/>
    <w:rsid w:val="006C0455"/>
    <w:rsid w:val="006C0CE6"/>
    <w:rsid w:val="006C16C4"/>
    <w:rsid w:val="006C1BCE"/>
    <w:rsid w:val="006C2734"/>
    <w:rsid w:val="006C3803"/>
    <w:rsid w:val="006C4A7F"/>
    <w:rsid w:val="006C6A9B"/>
    <w:rsid w:val="006D1341"/>
    <w:rsid w:val="006D356C"/>
    <w:rsid w:val="006D4E47"/>
    <w:rsid w:val="006D5044"/>
    <w:rsid w:val="006D703A"/>
    <w:rsid w:val="006D71F5"/>
    <w:rsid w:val="006D786F"/>
    <w:rsid w:val="006E13CA"/>
    <w:rsid w:val="006E28F6"/>
    <w:rsid w:val="006E2AB0"/>
    <w:rsid w:val="006E5A13"/>
    <w:rsid w:val="006E68BD"/>
    <w:rsid w:val="006E69BF"/>
    <w:rsid w:val="006E7502"/>
    <w:rsid w:val="006F0525"/>
    <w:rsid w:val="006F057A"/>
    <w:rsid w:val="006F08FB"/>
    <w:rsid w:val="006F2106"/>
    <w:rsid w:val="006F2E83"/>
    <w:rsid w:val="006F4E2D"/>
    <w:rsid w:val="006F5B18"/>
    <w:rsid w:val="006F60DD"/>
    <w:rsid w:val="006F73CE"/>
    <w:rsid w:val="00700D7E"/>
    <w:rsid w:val="00700EAE"/>
    <w:rsid w:val="0070106C"/>
    <w:rsid w:val="0070223E"/>
    <w:rsid w:val="007026D2"/>
    <w:rsid w:val="00702EA0"/>
    <w:rsid w:val="00703192"/>
    <w:rsid w:val="007059A7"/>
    <w:rsid w:val="007071DA"/>
    <w:rsid w:val="00707364"/>
    <w:rsid w:val="007103D8"/>
    <w:rsid w:val="00711B32"/>
    <w:rsid w:val="00712CA7"/>
    <w:rsid w:val="00712D78"/>
    <w:rsid w:val="007146BA"/>
    <w:rsid w:val="007148D4"/>
    <w:rsid w:val="00714FC7"/>
    <w:rsid w:val="007156BB"/>
    <w:rsid w:val="007164D7"/>
    <w:rsid w:val="007171C1"/>
    <w:rsid w:val="00720152"/>
    <w:rsid w:val="00721CA4"/>
    <w:rsid w:val="00722594"/>
    <w:rsid w:val="00722A05"/>
    <w:rsid w:val="00723139"/>
    <w:rsid w:val="00723FAD"/>
    <w:rsid w:val="00725F48"/>
    <w:rsid w:val="0072629C"/>
    <w:rsid w:val="007271FD"/>
    <w:rsid w:val="00731A2C"/>
    <w:rsid w:val="0073289C"/>
    <w:rsid w:val="007335E7"/>
    <w:rsid w:val="00734320"/>
    <w:rsid w:val="0073433A"/>
    <w:rsid w:val="00734C6F"/>
    <w:rsid w:val="00735151"/>
    <w:rsid w:val="0073522D"/>
    <w:rsid w:val="0073530D"/>
    <w:rsid w:val="0073672B"/>
    <w:rsid w:val="00736E73"/>
    <w:rsid w:val="007377C8"/>
    <w:rsid w:val="00740452"/>
    <w:rsid w:val="0074107A"/>
    <w:rsid w:val="00741195"/>
    <w:rsid w:val="00743DE6"/>
    <w:rsid w:val="00744568"/>
    <w:rsid w:val="0074492A"/>
    <w:rsid w:val="0074506B"/>
    <w:rsid w:val="00745323"/>
    <w:rsid w:val="007453C1"/>
    <w:rsid w:val="00745C88"/>
    <w:rsid w:val="007505A4"/>
    <w:rsid w:val="007508C9"/>
    <w:rsid w:val="00751D8B"/>
    <w:rsid w:val="0075665E"/>
    <w:rsid w:val="007570FD"/>
    <w:rsid w:val="00762461"/>
    <w:rsid w:val="00763FE1"/>
    <w:rsid w:val="0076519B"/>
    <w:rsid w:val="0076539B"/>
    <w:rsid w:val="00765EA1"/>
    <w:rsid w:val="007667C9"/>
    <w:rsid w:val="007701DD"/>
    <w:rsid w:val="0077061E"/>
    <w:rsid w:val="007724CF"/>
    <w:rsid w:val="00772C7A"/>
    <w:rsid w:val="007736E4"/>
    <w:rsid w:val="007737DA"/>
    <w:rsid w:val="00773AC0"/>
    <w:rsid w:val="0077497B"/>
    <w:rsid w:val="00774EC3"/>
    <w:rsid w:val="00780618"/>
    <w:rsid w:val="00780702"/>
    <w:rsid w:val="007823FA"/>
    <w:rsid w:val="007824CD"/>
    <w:rsid w:val="00782915"/>
    <w:rsid w:val="0078291B"/>
    <w:rsid w:val="00784439"/>
    <w:rsid w:val="00784ADD"/>
    <w:rsid w:val="00784B79"/>
    <w:rsid w:val="007856FE"/>
    <w:rsid w:val="00791068"/>
    <w:rsid w:val="0079188C"/>
    <w:rsid w:val="0079237D"/>
    <w:rsid w:val="0079265C"/>
    <w:rsid w:val="007936FA"/>
    <w:rsid w:val="007943F8"/>
    <w:rsid w:val="00794BE6"/>
    <w:rsid w:val="007958A5"/>
    <w:rsid w:val="00795DCD"/>
    <w:rsid w:val="0079658B"/>
    <w:rsid w:val="00796E6C"/>
    <w:rsid w:val="00797C2B"/>
    <w:rsid w:val="00797DAD"/>
    <w:rsid w:val="007A093B"/>
    <w:rsid w:val="007A0A32"/>
    <w:rsid w:val="007A23E3"/>
    <w:rsid w:val="007A461D"/>
    <w:rsid w:val="007A47BD"/>
    <w:rsid w:val="007A555C"/>
    <w:rsid w:val="007A56F6"/>
    <w:rsid w:val="007A6660"/>
    <w:rsid w:val="007A67E8"/>
    <w:rsid w:val="007A67EB"/>
    <w:rsid w:val="007A74A7"/>
    <w:rsid w:val="007A75EC"/>
    <w:rsid w:val="007A7C46"/>
    <w:rsid w:val="007B0A02"/>
    <w:rsid w:val="007B0F04"/>
    <w:rsid w:val="007B17AF"/>
    <w:rsid w:val="007B3785"/>
    <w:rsid w:val="007B392E"/>
    <w:rsid w:val="007B4D1E"/>
    <w:rsid w:val="007B51ED"/>
    <w:rsid w:val="007C0038"/>
    <w:rsid w:val="007C13FE"/>
    <w:rsid w:val="007C388F"/>
    <w:rsid w:val="007C3A71"/>
    <w:rsid w:val="007C47CA"/>
    <w:rsid w:val="007C59F0"/>
    <w:rsid w:val="007C5B04"/>
    <w:rsid w:val="007C71E2"/>
    <w:rsid w:val="007C7F3A"/>
    <w:rsid w:val="007D17B5"/>
    <w:rsid w:val="007D1910"/>
    <w:rsid w:val="007D2429"/>
    <w:rsid w:val="007D2EF5"/>
    <w:rsid w:val="007D3C61"/>
    <w:rsid w:val="007D50AB"/>
    <w:rsid w:val="007D5ACB"/>
    <w:rsid w:val="007D730F"/>
    <w:rsid w:val="007E0A29"/>
    <w:rsid w:val="007E0E1C"/>
    <w:rsid w:val="007E1A22"/>
    <w:rsid w:val="007E5939"/>
    <w:rsid w:val="007E6A5A"/>
    <w:rsid w:val="007E6BC4"/>
    <w:rsid w:val="007E6BEC"/>
    <w:rsid w:val="007E7C1C"/>
    <w:rsid w:val="007F0CFF"/>
    <w:rsid w:val="007F15BF"/>
    <w:rsid w:val="007F1856"/>
    <w:rsid w:val="007F1DD9"/>
    <w:rsid w:val="007F2E6D"/>
    <w:rsid w:val="007F2E93"/>
    <w:rsid w:val="007F308D"/>
    <w:rsid w:val="007F3EF6"/>
    <w:rsid w:val="007F40D8"/>
    <w:rsid w:val="007F5697"/>
    <w:rsid w:val="007F6240"/>
    <w:rsid w:val="007F7157"/>
    <w:rsid w:val="007F779F"/>
    <w:rsid w:val="007F7F60"/>
    <w:rsid w:val="008008C1"/>
    <w:rsid w:val="00800F1B"/>
    <w:rsid w:val="00801213"/>
    <w:rsid w:val="00801605"/>
    <w:rsid w:val="008019A3"/>
    <w:rsid w:val="00802AB9"/>
    <w:rsid w:val="00802F27"/>
    <w:rsid w:val="00803812"/>
    <w:rsid w:val="00805360"/>
    <w:rsid w:val="00805EB8"/>
    <w:rsid w:val="008070B2"/>
    <w:rsid w:val="0081152A"/>
    <w:rsid w:val="00811FB4"/>
    <w:rsid w:val="0081516C"/>
    <w:rsid w:val="008152C3"/>
    <w:rsid w:val="00815ABA"/>
    <w:rsid w:val="0081610F"/>
    <w:rsid w:val="00816389"/>
    <w:rsid w:val="008169A7"/>
    <w:rsid w:val="0082041F"/>
    <w:rsid w:val="00820B31"/>
    <w:rsid w:val="00821595"/>
    <w:rsid w:val="00821796"/>
    <w:rsid w:val="0082212A"/>
    <w:rsid w:val="00822FF8"/>
    <w:rsid w:val="0082357D"/>
    <w:rsid w:val="00824491"/>
    <w:rsid w:val="00824A05"/>
    <w:rsid w:val="008252D3"/>
    <w:rsid w:val="0083019D"/>
    <w:rsid w:val="0083108C"/>
    <w:rsid w:val="00831F16"/>
    <w:rsid w:val="00832717"/>
    <w:rsid w:val="00832E20"/>
    <w:rsid w:val="00833414"/>
    <w:rsid w:val="008342C7"/>
    <w:rsid w:val="0083583B"/>
    <w:rsid w:val="0083694C"/>
    <w:rsid w:val="00836D32"/>
    <w:rsid w:val="00840C46"/>
    <w:rsid w:val="00840F57"/>
    <w:rsid w:val="00841249"/>
    <w:rsid w:val="00841415"/>
    <w:rsid w:val="008424F5"/>
    <w:rsid w:val="00842DA6"/>
    <w:rsid w:val="00844AD8"/>
    <w:rsid w:val="00846587"/>
    <w:rsid w:val="00847467"/>
    <w:rsid w:val="008501C9"/>
    <w:rsid w:val="00850934"/>
    <w:rsid w:val="00850EE7"/>
    <w:rsid w:val="00851D83"/>
    <w:rsid w:val="008541B9"/>
    <w:rsid w:val="008542CD"/>
    <w:rsid w:val="008550DF"/>
    <w:rsid w:val="00860993"/>
    <w:rsid w:val="00861071"/>
    <w:rsid w:val="008617CD"/>
    <w:rsid w:val="00861BDB"/>
    <w:rsid w:val="00863193"/>
    <w:rsid w:val="00864653"/>
    <w:rsid w:val="00864D2B"/>
    <w:rsid w:val="008653C1"/>
    <w:rsid w:val="00866AE0"/>
    <w:rsid w:val="00867052"/>
    <w:rsid w:val="0087080E"/>
    <w:rsid w:val="008715EE"/>
    <w:rsid w:val="00872E9C"/>
    <w:rsid w:val="00874C9D"/>
    <w:rsid w:val="00875C8D"/>
    <w:rsid w:val="00875E8C"/>
    <w:rsid w:val="008764D4"/>
    <w:rsid w:val="0087656A"/>
    <w:rsid w:val="00880642"/>
    <w:rsid w:val="0088177F"/>
    <w:rsid w:val="0088178D"/>
    <w:rsid w:val="00881943"/>
    <w:rsid w:val="00882342"/>
    <w:rsid w:val="00882A75"/>
    <w:rsid w:val="008834ED"/>
    <w:rsid w:val="0088364D"/>
    <w:rsid w:val="00883EF5"/>
    <w:rsid w:val="008869B0"/>
    <w:rsid w:val="00886AF1"/>
    <w:rsid w:val="00887A9B"/>
    <w:rsid w:val="0089107C"/>
    <w:rsid w:val="008939B3"/>
    <w:rsid w:val="0089491D"/>
    <w:rsid w:val="00895F94"/>
    <w:rsid w:val="00896F7E"/>
    <w:rsid w:val="008A0AFE"/>
    <w:rsid w:val="008A1475"/>
    <w:rsid w:val="008A2567"/>
    <w:rsid w:val="008A341C"/>
    <w:rsid w:val="008A43EE"/>
    <w:rsid w:val="008A5924"/>
    <w:rsid w:val="008A69FF"/>
    <w:rsid w:val="008B2C97"/>
    <w:rsid w:val="008B3440"/>
    <w:rsid w:val="008B394F"/>
    <w:rsid w:val="008B39C8"/>
    <w:rsid w:val="008B4F7B"/>
    <w:rsid w:val="008B53F6"/>
    <w:rsid w:val="008B5D05"/>
    <w:rsid w:val="008B67CB"/>
    <w:rsid w:val="008B7214"/>
    <w:rsid w:val="008B79F8"/>
    <w:rsid w:val="008C0CAF"/>
    <w:rsid w:val="008C136A"/>
    <w:rsid w:val="008C1BB2"/>
    <w:rsid w:val="008C2045"/>
    <w:rsid w:val="008C2526"/>
    <w:rsid w:val="008C2C72"/>
    <w:rsid w:val="008C2E9E"/>
    <w:rsid w:val="008C2EE1"/>
    <w:rsid w:val="008C4FF7"/>
    <w:rsid w:val="008C5008"/>
    <w:rsid w:val="008C5348"/>
    <w:rsid w:val="008C5E2D"/>
    <w:rsid w:val="008C61E3"/>
    <w:rsid w:val="008C6912"/>
    <w:rsid w:val="008D0F7A"/>
    <w:rsid w:val="008D27E8"/>
    <w:rsid w:val="008D28D5"/>
    <w:rsid w:val="008D297D"/>
    <w:rsid w:val="008D2C39"/>
    <w:rsid w:val="008D2D3F"/>
    <w:rsid w:val="008D2D65"/>
    <w:rsid w:val="008D2D96"/>
    <w:rsid w:val="008D40F0"/>
    <w:rsid w:val="008D426A"/>
    <w:rsid w:val="008D46B1"/>
    <w:rsid w:val="008D4AAA"/>
    <w:rsid w:val="008E077D"/>
    <w:rsid w:val="008E19CF"/>
    <w:rsid w:val="008E394D"/>
    <w:rsid w:val="008E487E"/>
    <w:rsid w:val="008E4B19"/>
    <w:rsid w:val="008E522F"/>
    <w:rsid w:val="008E6494"/>
    <w:rsid w:val="008E6F3E"/>
    <w:rsid w:val="008E7137"/>
    <w:rsid w:val="008E7585"/>
    <w:rsid w:val="008E7D06"/>
    <w:rsid w:val="008F5397"/>
    <w:rsid w:val="008F5D27"/>
    <w:rsid w:val="008F7E0C"/>
    <w:rsid w:val="00901938"/>
    <w:rsid w:val="00902D43"/>
    <w:rsid w:val="009040FD"/>
    <w:rsid w:val="00904B53"/>
    <w:rsid w:val="00904B75"/>
    <w:rsid w:val="0090627C"/>
    <w:rsid w:val="009064D5"/>
    <w:rsid w:val="00906E86"/>
    <w:rsid w:val="00907326"/>
    <w:rsid w:val="00907CDC"/>
    <w:rsid w:val="0091150A"/>
    <w:rsid w:val="00912A58"/>
    <w:rsid w:val="00914AD1"/>
    <w:rsid w:val="00916B3D"/>
    <w:rsid w:val="00920659"/>
    <w:rsid w:val="0092087E"/>
    <w:rsid w:val="00921CD0"/>
    <w:rsid w:val="00922332"/>
    <w:rsid w:val="00924A3B"/>
    <w:rsid w:val="00926AC5"/>
    <w:rsid w:val="00926B5B"/>
    <w:rsid w:val="00930CAD"/>
    <w:rsid w:val="00931005"/>
    <w:rsid w:val="0093175E"/>
    <w:rsid w:val="00931A04"/>
    <w:rsid w:val="00933C06"/>
    <w:rsid w:val="00933C82"/>
    <w:rsid w:val="00933D5C"/>
    <w:rsid w:val="00933E83"/>
    <w:rsid w:val="00934936"/>
    <w:rsid w:val="00934F25"/>
    <w:rsid w:val="00935AF1"/>
    <w:rsid w:val="00935C9C"/>
    <w:rsid w:val="00936F2D"/>
    <w:rsid w:val="009372B5"/>
    <w:rsid w:val="009376B3"/>
    <w:rsid w:val="009401F0"/>
    <w:rsid w:val="009409A3"/>
    <w:rsid w:val="00944FC8"/>
    <w:rsid w:val="00945050"/>
    <w:rsid w:val="00946A62"/>
    <w:rsid w:val="00947217"/>
    <w:rsid w:val="009475F8"/>
    <w:rsid w:val="00947C86"/>
    <w:rsid w:val="009507D3"/>
    <w:rsid w:val="00951223"/>
    <w:rsid w:val="009516F4"/>
    <w:rsid w:val="009528CF"/>
    <w:rsid w:val="00952DEC"/>
    <w:rsid w:val="0095434A"/>
    <w:rsid w:val="009553BE"/>
    <w:rsid w:val="009561BE"/>
    <w:rsid w:val="00956326"/>
    <w:rsid w:val="009563C6"/>
    <w:rsid w:val="00957C31"/>
    <w:rsid w:val="00960A4F"/>
    <w:rsid w:val="0096306E"/>
    <w:rsid w:val="00963595"/>
    <w:rsid w:val="009636C0"/>
    <w:rsid w:val="0096378A"/>
    <w:rsid w:val="00963C2D"/>
    <w:rsid w:val="0096416A"/>
    <w:rsid w:val="00964CFF"/>
    <w:rsid w:val="009655BA"/>
    <w:rsid w:val="00966225"/>
    <w:rsid w:val="00966886"/>
    <w:rsid w:val="00966953"/>
    <w:rsid w:val="00967074"/>
    <w:rsid w:val="00967EA8"/>
    <w:rsid w:val="009709CC"/>
    <w:rsid w:val="00971B10"/>
    <w:rsid w:val="00971E02"/>
    <w:rsid w:val="00972209"/>
    <w:rsid w:val="00973744"/>
    <w:rsid w:val="00973A07"/>
    <w:rsid w:val="00974D56"/>
    <w:rsid w:val="00976224"/>
    <w:rsid w:val="009776AE"/>
    <w:rsid w:val="00977B69"/>
    <w:rsid w:val="009805CD"/>
    <w:rsid w:val="00980995"/>
    <w:rsid w:val="0098116F"/>
    <w:rsid w:val="009814D9"/>
    <w:rsid w:val="00982F84"/>
    <w:rsid w:val="00983CE8"/>
    <w:rsid w:val="00984914"/>
    <w:rsid w:val="00984B76"/>
    <w:rsid w:val="00984E7A"/>
    <w:rsid w:val="009853ED"/>
    <w:rsid w:val="00985406"/>
    <w:rsid w:val="009859AA"/>
    <w:rsid w:val="00985CFA"/>
    <w:rsid w:val="00985F2F"/>
    <w:rsid w:val="009865DF"/>
    <w:rsid w:val="00986816"/>
    <w:rsid w:val="00990B2F"/>
    <w:rsid w:val="009923C6"/>
    <w:rsid w:val="0099469A"/>
    <w:rsid w:val="00996B59"/>
    <w:rsid w:val="00997FAC"/>
    <w:rsid w:val="009A1AC2"/>
    <w:rsid w:val="009A5D87"/>
    <w:rsid w:val="009A63E6"/>
    <w:rsid w:val="009A676B"/>
    <w:rsid w:val="009A7A84"/>
    <w:rsid w:val="009A7CE0"/>
    <w:rsid w:val="009B1EB2"/>
    <w:rsid w:val="009B2C2C"/>
    <w:rsid w:val="009B316F"/>
    <w:rsid w:val="009B3321"/>
    <w:rsid w:val="009B3346"/>
    <w:rsid w:val="009B346C"/>
    <w:rsid w:val="009B4201"/>
    <w:rsid w:val="009B548E"/>
    <w:rsid w:val="009B5839"/>
    <w:rsid w:val="009B66D4"/>
    <w:rsid w:val="009C0705"/>
    <w:rsid w:val="009C2893"/>
    <w:rsid w:val="009C29B4"/>
    <w:rsid w:val="009C2A72"/>
    <w:rsid w:val="009C2E99"/>
    <w:rsid w:val="009C3193"/>
    <w:rsid w:val="009C41BD"/>
    <w:rsid w:val="009C44D6"/>
    <w:rsid w:val="009C502B"/>
    <w:rsid w:val="009C79C6"/>
    <w:rsid w:val="009D0732"/>
    <w:rsid w:val="009D088E"/>
    <w:rsid w:val="009D1444"/>
    <w:rsid w:val="009D1A70"/>
    <w:rsid w:val="009D33F9"/>
    <w:rsid w:val="009D404B"/>
    <w:rsid w:val="009D4E4E"/>
    <w:rsid w:val="009D54EC"/>
    <w:rsid w:val="009D5D2E"/>
    <w:rsid w:val="009D64D6"/>
    <w:rsid w:val="009D6573"/>
    <w:rsid w:val="009D6C08"/>
    <w:rsid w:val="009D76BE"/>
    <w:rsid w:val="009E07F8"/>
    <w:rsid w:val="009E1274"/>
    <w:rsid w:val="009E1319"/>
    <w:rsid w:val="009E1BAB"/>
    <w:rsid w:val="009E6E43"/>
    <w:rsid w:val="009E715D"/>
    <w:rsid w:val="009F0CFF"/>
    <w:rsid w:val="009F0E29"/>
    <w:rsid w:val="009F15C7"/>
    <w:rsid w:val="009F1F06"/>
    <w:rsid w:val="009F2249"/>
    <w:rsid w:val="009F265E"/>
    <w:rsid w:val="009F28ED"/>
    <w:rsid w:val="009F4273"/>
    <w:rsid w:val="009F55DD"/>
    <w:rsid w:val="009F6031"/>
    <w:rsid w:val="009F7129"/>
    <w:rsid w:val="009F749F"/>
    <w:rsid w:val="00A01B00"/>
    <w:rsid w:val="00A030A2"/>
    <w:rsid w:val="00A034CE"/>
    <w:rsid w:val="00A035BA"/>
    <w:rsid w:val="00A03D3B"/>
    <w:rsid w:val="00A074EF"/>
    <w:rsid w:val="00A0751E"/>
    <w:rsid w:val="00A10BB6"/>
    <w:rsid w:val="00A11153"/>
    <w:rsid w:val="00A1237D"/>
    <w:rsid w:val="00A12B67"/>
    <w:rsid w:val="00A134B6"/>
    <w:rsid w:val="00A134E8"/>
    <w:rsid w:val="00A17810"/>
    <w:rsid w:val="00A17F4C"/>
    <w:rsid w:val="00A20E10"/>
    <w:rsid w:val="00A21205"/>
    <w:rsid w:val="00A21392"/>
    <w:rsid w:val="00A22024"/>
    <w:rsid w:val="00A22132"/>
    <w:rsid w:val="00A24059"/>
    <w:rsid w:val="00A24E6C"/>
    <w:rsid w:val="00A2534B"/>
    <w:rsid w:val="00A2563D"/>
    <w:rsid w:val="00A2643C"/>
    <w:rsid w:val="00A26767"/>
    <w:rsid w:val="00A26AF2"/>
    <w:rsid w:val="00A26F0D"/>
    <w:rsid w:val="00A270AE"/>
    <w:rsid w:val="00A27851"/>
    <w:rsid w:val="00A27A99"/>
    <w:rsid w:val="00A27B4D"/>
    <w:rsid w:val="00A27B52"/>
    <w:rsid w:val="00A27DF9"/>
    <w:rsid w:val="00A307D2"/>
    <w:rsid w:val="00A32C5F"/>
    <w:rsid w:val="00A3337C"/>
    <w:rsid w:val="00A34260"/>
    <w:rsid w:val="00A349EF"/>
    <w:rsid w:val="00A34C17"/>
    <w:rsid w:val="00A35B22"/>
    <w:rsid w:val="00A36B62"/>
    <w:rsid w:val="00A36CB3"/>
    <w:rsid w:val="00A37455"/>
    <w:rsid w:val="00A4023C"/>
    <w:rsid w:val="00A414E7"/>
    <w:rsid w:val="00A4181D"/>
    <w:rsid w:val="00A42CAD"/>
    <w:rsid w:val="00A45A18"/>
    <w:rsid w:val="00A45D8B"/>
    <w:rsid w:val="00A4637F"/>
    <w:rsid w:val="00A47B45"/>
    <w:rsid w:val="00A47CA2"/>
    <w:rsid w:val="00A50EE0"/>
    <w:rsid w:val="00A52243"/>
    <w:rsid w:val="00A533A7"/>
    <w:rsid w:val="00A534ED"/>
    <w:rsid w:val="00A53F50"/>
    <w:rsid w:val="00A5468A"/>
    <w:rsid w:val="00A54923"/>
    <w:rsid w:val="00A54A85"/>
    <w:rsid w:val="00A54D6B"/>
    <w:rsid w:val="00A5578B"/>
    <w:rsid w:val="00A55D60"/>
    <w:rsid w:val="00A57542"/>
    <w:rsid w:val="00A57555"/>
    <w:rsid w:val="00A612D5"/>
    <w:rsid w:val="00A618E5"/>
    <w:rsid w:val="00A64D38"/>
    <w:rsid w:val="00A650A2"/>
    <w:rsid w:val="00A6522A"/>
    <w:rsid w:val="00A6639F"/>
    <w:rsid w:val="00A6682D"/>
    <w:rsid w:val="00A670AE"/>
    <w:rsid w:val="00A67519"/>
    <w:rsid w:val="00A67BBB"/>
    <w:rsid w:val="00A73542"/>
    <w:rsid w:val="00A74793"/>
    <w:rsid w:val="00A747FA"/>
    <w:rsid w:val="00A74AD4"/>
    <w:rsid w:val="00A75343"/>
    <w:rsid w:val="00A75392"/>
    <w:rsid w:val="00A75B8A"/>
    <w:rsid w:val="00A76EBC"/>
    <w:rsid w:val="00A773DA"/>
    <w:rsid w:val="00A801E3"/>
    <w:rsid w:val="00A81015"/>
    <w:rsid w:val="00A81724"/>
    <w:rsid w:val="00A81965"/>
    <w:rsid w:val="00A8216B"/>
    <w:rsid w:val="00A82722"/>
    <w:rsid w:val="00A84BDC"/>
    <w:rsid w:val="00A84E3F"/>
    <w:rsid w:val="00A850DD"/>
    <w:rsid w:val="00A865FF"/>
    <w:rsid w:val="00A91FF6"/>
    <w:rsid w:val="00A93932"/>
    <w:rsid w:val="00A94AAE"/>
    <w:rsid w:val="00A952AE"/>
    <w:rsid w:val="00A96C73"/>
    <w:rsid w:val="00A96D0B"/>
    <w:rsid w:val="00A97850"/>
    <w:rsid w:val="00AA0193"/>
    <w:rsid w:val="00AA0B2F"/>
    <w:rsid w:val="00AA2597"/>
    <w:rsid w:val="00AA2A18"/>
    <w:rsid w:val="00AA357B"/>
    <w:rsid w:val="00AA3816"/>
    <w:rsid w:val="00AA39EE"/>
    <w:rsid w:val="00AA3A65"/>
    <w:rsid w:val="00AA40CE"/>
    <w:rsid w:val="00AA5431"/>
    <w:rsid w:val="00AA5CE4"/>
    <w:rsid w:val="00AA5DCD"/>
    <w:rsid w:val="00AA5F36"/>
    <w:rsid w:val="00AA6737"/>
    <w:rsid w:val="00AA6BD0"/>
    <w:rsid w:val="00AA6ED4"/>
    <w:rsid w:val="00AA7159"/>
    <w:rsid w:val="00AA718A"/>
    <w:rsid w:val="00AA77F0"/>
    <w:rsid w:val="00AB23C0"/>
    <w:rsid w:val="00AB43FF"/>
    <w:rsid w:val="00AB4EFA"/>
    <w:rsid w:val="00AB53CE"/>
    <w:rsid w:val="00AB6B16"/>
    <w:rsid w:val="00AB7F02"/>
    <w:rsid w:val="00AB7F1C"/>
    <w:rsid w:val="00AC12AD"/>
    <w:rsid w:val="00AC1312"/>
    <w:rsid w:val="00AC1A62"/>
    <w:rsid w:val="00AC1DEC"/>
    <w:rsid w:val="00AC1EA8"/>
    <w:rsid w:val="00AC2C6C"/>
    <w:rsid w:val="00AC30D0"/>
    <w:rsid w:val="00AC31A0"/>
    <w:rsid w:val="00AC3BF8"/>
    <w:rsid w:val="00AC469A"/>
    <w:rsid w:val="00AC4AA3"/>
    <w:rsid w:val="00AC5D45"/>
    <w:rsid w:val="00AD0F51"/>
    <w:rsid w:val="00AD396A"/>
    <w:rsid w:val="00AD3D82"/>
    <w:rsid w:val="00AD3EFF"/>
    <w:rsid w:val="00AD4EC0"/>
    <w:rsid w:val="00AD534D"/>
    <w:rsid w:val="00AD545E"/>
    <w:rsid w:val="00AD597D"/>
    <w:rsid w:val="00AD5CDE"/>
    <w:rsid w:val="00AD600D"/>
    <w:rsid w:val="00AD6809"/>
    <w:rsid w:val="00AD6C39"/>
    <w:rsid w:val="00AE0313"/>
    <w:rsid w:val="00AE1048"/>
    <w:rsid w:val="00AE1A2D"/>
    <w:rsid w:val="00AE266F"/>
    <w:rsid w:val="00AE2D4D"/>
    <w:rsid w:val="00AE3ABF"/>
    <w:rsid w:val="00AE3BFC"/>
    <w:rsid w:val="00AE3F48"/>
    <w:rsid w:val="00AE3F6A"/>
    <w:rsid w:val="00AE5465"/>
    <w:rsid w:val="00AE5F8C"/>
    <w:rsid w:val="00AE6D12"/>
    <w:rsid w:val="00AE721C"/>
    <w:rsid w:val="00AE7A64"/>
    <w:rsid w:val="00AE7A6F"/>
    <w:rsid w:val="00AE7ACF"/>
    <w:rsid w:val="00AE7BFD"/>
    <w:rsid w:val="00AE7F59"/>
    <w:rsid w:val="00AF2084"/>
    <w:rsid w:val="00AF3292"/>
    <w:rsid w:val="00AF332B"/>
    <w:rsid w:val="00AF35A1"/>
    <w:rsid w:val="00AF3846"/>
    <w:rsid w:val="00AF3A84"/>
    <w:rsid w:val="00AF4464"/>
    <w:rsid w:val="00AF4C9E"/>
    <w:rsid w:val="00AF64F2"/>
    <w:rsid w:val="00AF76EB"/>
    <w:rsid w:val="00B009F5"/>
    <w:rsid w:val="00B00E1D"/>
    <w:rsid w:val="00B011C1"/>
    <w:rsid w:val="00B02052"/>
    <w:rsid w:val="00B02F5D"/>
    <w:rsid w:val="00B03265"/>
    <w:rsid w:val="00B05AB5"/>
    <w:rsid w:val="00B060EC"/>
    <w:rsid w:val="00B0672C"/>
    <w:rsid w:val="00B07512"/>
    <w:rsid w:val="00B10F84"/>
    <w:rsid w:val="00B11ACE"/>
    <w:rsid w:val="00B122C8"/>
    <w:rsid w:val="00B12D71"/>
    <w:rsid w:val="00B161D4"/>
    <w:rsid w:val="00B16A81"/>
    <w:rsid w:val="00B1779B"/>
    <w:rsid w:val="00B20EBD"/>
    <w:rsid w:val="00B2162C"/>
    <w:rsid w:val="00B217CA"/>
    <w:rsid w:val="00B21CD4"/>
    <w:rsid w:val="00B2404B"/>
    <w:rsid w:val="00B242CA"/>
    <w:rsid w:val="00B24CBD"/>
    <w:rsid w:val="00B24DC2"/>
    <w:rsid w:val="00B2519F"/>
    <w:rsid w:val="00B254B3"/>
    <w:rsid w:val="00B258FE"/>
    <w:rsid w:val="00B25BC5"/>
    <w:rsid w:val="00B27400"/>
    <w:rsid w:val="00B27F96"/>
    <w:rsid w:val="00B303FB"/>
    <w:rsid w:val="00B30A84"/>
    <w:rsid w:val="00B31FA0"/>
    <w:rsid w:val="00B325FF"/>
    <w:rsid w:val="00B3293A"/>
    <w:rsid w:val="00B33952"/>
    <w:rsid w:val="00B36007"/>
    <w:rsid w:val="00B37438"/>
    <w:rsid w:val="00B377A5"/>
    <w:rsid w:val="00B41FC0"/>
    <w:rsid w:val="00B43DEF"/>
    <w:rsid w:val="00B441F6"/>
    <w:rsid w:val="00B44346"/>
    <w:rsid w:val="00B45A6D"/>
    <w:rsid w:val="00B468D1"/>
    <w:rsid w:val="00B46967"/>
    <w:rsid w:val="00B46D70"/>
    <w:rsid w:val="00B4733E"/>
    <w:rsid w:val="00B50E9B"/>
    <w:rsid w:val="00B50F53"/>
    <w:rsid w:val="00B510D9"/>
    <w:rsid w:val="00B537F2"/>
    <w:rsid w:val="00B54CA3"/>
    <w:rsid w:val="00B554E0"/>
    <w:rsid w:val="00B55CB1"/>
    <w:rsid w:val="00B56DF5"/>
    <w:rsid w:val="00B57062"/>
    <w:rsid w:val="00B578D4"/>
    <w:rsid w:val="00B60345"/>
    <w:rsid w:val="00B62EFD"/>
    <w:rsid w:val="00B642D5"/>
    <w:rsid w:val="00B64BA5"/>
    <w:rsid w:val="00B66672"/>
    <w:rsid w:val="00B66A6F"/>
    <w:rsid w:val="00B672D7"/>
    <w:rsid w:val="00B70B23"/>
    <w:rsid w:val="00B7206E"/>
    <w:rsid w:val="00B73190"/>
    <w:rsid w:val="00B73934"/>
    <w:rsid w:val="00B73E6A"/>
    <w:rsid w:val="00B73F4D"/>
    <w:rsid w:val="00B748D5"/>
    <w:rsid w:val="00B74B69"/>
    <w:rsid w:val="00B75C26"/>
    <w:rsid w:val="00B76650"/>
    <w:rsid w:val="00B77212"/>
    <w:rsid w:val="00B77682"/>
    <w:rsid w:val="00B80C9E"/>
    <w:rsid w:val="00B80D2E"/>
    <w:rsid w:val="00B811FD"/>
    <w:rsid w:val="00B81D72"/>
    <w:rsid w:val="00B81EB1"/>
    <w:rsid w:val="00B823CA"/>
    <w:rsid w:val="00B8323A"/>
    <w:rsid w:val="00B83F20"/>
    <w:rsid w:val="00B84C34"/>
    <w:rsid w:val="00B86815"/>
    <w:rsid w:val="00B875F1"/>
    <w:rsid w:val="00B876EC"/>
    <w:rsid w:val="00B87C6A"/>
    <w:rsid w:val="00B911D3"/>
    <w:rsid w:val="00B91F88"/>
    <w:rsid w:val="00B93515"/>
    <w:rsid w:val="00B9710D"/>
    <w:rsid w:val="00B9745A"/>
    <w:rsid w:val="00B97770"/>
    <w:rsid w:val="00BA09FC"/>
    <w:rsid w:val="00BA1B87"/>
    <w:rsid w:val="00BA27C2"/>
    <w:rsid w:val="00BA3CD1"/>
    <w:rsid w:val="00BA4044"/>
    <w:rsid w:val="00BA4419"/>
    <w:rsid w:val="00BA57B8"/>
    <w:rsid w:val="00BA6658"/>
    <w:rsid w:val="00BA6B34"/>
    <w:rsid w:val="00BA6CB3"/>
    <w:rsid w:val="00BA6DA1"/>
    <w:rsid w:val="00BA7CAF"/>
    <w:rsid w:val="00BB03D1"/>
    <w:rsid w:val="00BB05DB"/>
    <w:rsid w:val="00BB0B7E"/>
    <w:rsid w:val="00BB0F74"/>
    <w:rsid w:val="00BB1160"/>
    <w:rsid w:val="00BB2895"/>
    <w:rsid w:val="00BB3A8F"/>
    <w:rsid w:val="00BB4A97"/>
    <w:rsid w:val="00BB52AF"/>
    <w:rsid w:val="00BB5F81"/>
    <w:rsid w:val="00BB7D96"/>
    <w:rsid w:val="00BC057A"/>
    <w:rsid w:val="00BC0766"/>
    <w:rsid w:val="00BC0BAD"/>
    <w:rsid w:val="00BC1878"/>
    <w:rsid w:val="00BC1F0F"/>
    <w:rsid w:val="00BC25CF"/>
    <w:rsid w:val="00BC30E2"/>
    <w:rsid w:val="00BC3101"/>
    <w:rsid w:val="00BC53A4"/>
    <w:rsid w:val="00BC5720"/>
    <w:rsid w:val="00BC62FF"/>
    <w:rsid w:val="00BC688D"/>
    <w:rsid w:val="00BD1463"/>
    <w:rsid w:val="00BD19F1"/>
    <w:rsid w:val="00BD1A2D"/>
    <w:rsid w:val="00BD20FB"/>
    <w:rsid w:val="00BD2289"/>
    <w:rsid w:val="00BD3ADE"/>
    <w:rsid w:val="00BD4067"/>
    <w:rsid w:val="00BD4C82"/>
    <w:rsid w:val="00BD5AD3"/>
    <w:rsid w:val="00BD713C"/>
    <w:rsid w:val="00BD793A"/>
    <w:rsid w:val="00BE01F9"/>
    <w:rsid w:val="00BE1080"/>
    <w:rsid w:val="00BE1259"/>
    <w:rsid w:val="00BE13D3"/>
    <w:rsid w:val="00BE1FC0"/>
    <w:rsid w:val="00BE2F9B"/>
    <w:rsid w:val="00BE339D"/>
    <w:rsid w:val="00BE3BEF"/>
    <w:rsid w:val="00BE4749"/>
    <w:rsid w:val="00BE4E85"/>
    <w:rsid w:val="00BE707A"/>
    <w:rsid w:val="00BE795D"/>
    <w:rsid w:val="00BF0EDF"/>
    <w:rsid w:val="00BF30D4"/>
    <w:rsid w:val="00BF5D6E"/>
    <w:rsid w:val="00BF6908"/>
    <w:rsid w:val="00BF7B21"/>
    <w:rsid w:val="00C0010D"/>
    <w:rsid w:val="00C01B41"/>
    <w:rsid w:val="00C02629"/>
    <w:rsid w:val="00C0315C"/>
    <w:rsid w:val="00C042DF"/>
    <w:rsid w:val="00C057E9"/>
    <w:rsid w:val="00C05C3F"/>
    <w:rsid w:val="00C06886"/>
    <w:rsid w:val="00C06CA6"/>
    <w:rsid w:val="00C07D8A"/>
    <w:rsid w:val="00C11B38"/>
    <w:rsid w:val="00C120E8"/>
    <w:rsid w:val="00C12E54"/>
    <w:rsid w:val="00C15459"/>
    <w:rsid w:val="00C15BCC"/>
    <w:rsid w:val="00C15F8F"/>
    <w:rsid w:val="00C16555"/>
    <w:rsid w:val="00C17339"/>
    <w:rsid w:val="00C20989"/>
    <w:rsid w:val="00C21BE8"/>
    <w:rsid w:val="00C22694"/>
    <w:rsid w:val="00C2366F"/>
    <w:rsid w:val="00C23C5A"/>
    <w:rsid w:val="00C26AD9"/>
    <w:rsid w:val="00C279DD"/>
    <w:rsid w:val="00C31EBE"/>
    <w:rsid w:val="00C32C4E"/>
    <w:rsid w:val="00C33A34"/>
    <w:rsid w:val="00C33AD8"/>
    <w:rsid w:val="00C33B45"/>
    <w:rsid w:val="00C33FC0"/>
    <w:rsid w:val="00C34AE4"/>
    <w:rsid w:val="00C36C18"/>
    <w:rsid w:val="00C37EF4"/>
    <w:rsid w:val="00C409BC"/>
    <w:rsid w:val="00C42E1A"/>
    <w:rsid w:val="00C455AC"/>
    <w:rsid w:val="00C45846"/>
    <w:rsid w:val="00C45AB0"/>
    <w:rsid w:val="00C4611E"/>
    <w:rsid w:val="00C461E1"/>
    <w:rsid w:val="00C46375"/>
    <w:rsid w:val="00C46D65"/>
    <w:rsid w:val="00C50F6D"/>
    <w:rsid w:val="00C51010"/>
    <w:rsid w:val="00C51EAD"/>
    <w:rsid w:val="00C54B15"/>
    <w:rsid w:val="00C5525C"/>
    <w:rsid w:val="00C557D2"/>
    <w:rsid w:val="00C5580B"/>
    <w:rsid w:val="00C56EBC"/>
    <w:rsid w:val="00C575C6"/>
    <w:rsid w:val="00C60574"/>
    <w:rsid w:val="00C62198"/>
    <w:rsid w:val="00C62566"/>
    <w:rsid w:val="00C62B68"/>
    <w:rsid w:val="00C62CF8"/>
    <w:rsid w:val="00C65DD7"/>
    <w:rsid w:val="00C66AA3"/>
    <w:rsid w:val="00C71108"/>
    <w:rsid w:val="00C716AE"/>
    <w:rsid w:val="00C71B6A"/>
    <w:rsid w:val="00C73B96"/>
    <w:rsid w:val="00C74F07"/>
    <w:rsid w:val="00C772B5"/>
    <w:rsid w:val="00C8050F"/>
    <w:rsid w:val="00C80B65"/>
    <w:rsid w:val="00C81598"/>
    <w:rsid w:val="00C82394"/>
    <w:rsid w:val="00C82BEF"/>
    <w:rsid w:val="00C83105"/>
    <w:rsid w:val="00C837B2"/>
    <w:rsid w:val="00C84D1C"/>
    <w:rsid w:val="00C84EE3"/>
    <w:rsid w:val="00C850EB"/>
    <w:rsid w:val="00C857A5"/>
    <w:rsid w:val="00C85B99"/>
    <w:rsid w:val="00C85F2D"/>
    <w:rsid w:val="00C86715"/>
    <w:rsid w:val="00C86E50"/>
    <w:rsid w:val="00C918C4"/>
    <w:rsid w:val="00C91A6A"/>
    <w:rsid w:val="00C91AD8"/>
    <w:rsid w:val="00C92025"/>
    <w:rsid w:val="00C94C3E"/>
    <w:rsid w:val="00C9747C"/>
    <w:rsid w:val="00C97D26"/>
    <w:rsid w:val="00C97E0A"/>
    <w:rsid w:val="00CA03B1"/>
    <w:rsid w:val="00CA0A19"/>
    <w:rsid w:val="00CA4A36"/>
    <w:rsid w:val="00CA54B8"/>
    <w:rsid w:val="00CA5ACD"/>
    <w:rsid w:val="00CA720D"/>
    <w:rsid w:val="00CA7C6F"/>
    <w:rsid w:val="00CA7E4E"/>
    <w:rsid w:val="00CA7FDD"/>
    <w:rsid w:val="00CB001F"/>
    <w:rsid w:val="00CB0E91"/>
    <w:rsid w:val="00CB0F3A"/>
    <w:rsid w:val="00CB2903"/>
    <w:rsid w:val="00CB400F"/>
    <w:rsid w:val="00CB566B"/>
    <w:rsid w:val="00CB64BE"/>
    <w:rsid w:val="00CB66F9"/>
    <w:rsid w:val="00CB721A"/>
    <w:rsid w:val="00CC288B"/>
    <w:rsid w:val="00CC2A86"/>
    <w:rsid w:val="00CC52FE"/>
    <w:rsid w:val="00CC54D2"/>
    <w:rsid w:val="00CC5DC8"/>
    <w:rsid w:val="00CC68F9"/>
    <w:rsid w:val="00CC71C7"/>
    <w:rsid w:val="00CC747C"/>
    <w:rsid w:val="00CC7DCD"/>
    <w:rsid w:val="00CD0F43"/>
    <w:rsid w:val="00CD14A4"/>
    <w:rsid w:val="00CD15F1"/>
    <w:rsid w:val="00CD19C6"/>
    <w:rsid w:val="00CD3B12"/>
    <w:rsid w:val="00CD4127"/>
    <w:rsid w:val="00CD5B7E"/>
    <w:rsid w:val="00CD5B9D"/>
    <w:rsid w:val="00CD6459"/>
    <w:rsid w:val="00CD7352"/>
    <w:rsid w:val="00CD7BAD"/>
    <w:rsid w:val="00CE194F"/>
    <w:rsid w:val="00CE33A3"/>
    <w:rsid w:val="00CE47A2"/>
    <w:rsid w:val="00CE59D8"/>
    <w:rsid w:val="00CE5FF9"/>
    <w:rsid w:val="00CE6039"/>
    <w:rsid w:val="00CF0570"/>
    <w:rsid w:val="00CF0AE0"/>
    <w:rsid w:val="00CF1112"/>
    <w:rsid w:val="00CF3614"/>
    <w:rsid w:val="00CF3AD1"/>
    <w:rsid w:val="00CF4070"/>
    <w:rsid w:val="00CF6FDD"/>
    <w:rsid w:val="00D0140E"/>
    <w:rsid w:val="00D01618"/>
    <w:rsid w:val="00D01BF4"/>
    <w:rsid w:val="00D01E03"/>
    <w:rsid w:val="00D02763"/>
    <w:rsid w:val="00D059F6"/>
    <w:rsid w:val="00D05A46"/>
    <w:rsid w:val="00D073A1"/>
    <w:rsid w:val="00D07941"/>
    <w:rsid w:val="00D109D8"/>
    <w:rsid w:val="00D1184D"/>
    <w:rsid w:val="00D11DE6"/>
    <w:rsid w:val="00D123FE"/>
    <w:rsid w:val="00D12790"/>
    <w:rsid w:val="00D13882"/>
    <w:rsid w:val="00D14954"/>
    <w:rsid w:val="00D153AF"/>
    <w:rsid w:val="00D2037C"/>
    <w:rsid w:val="00D20DAB"/>
    <w:rsid w:val="00D210E5"/>
    <w:rsid w:val="00D21251"/>
    <w:rsid w:val="00D21488"/>
    <w:rsid w:val="00D217FA"/>
    <w:rsid w:val="00D22B72"/>
    <w:rsid w:val="00D230A8"/>
    <w:rsid w:val="00D23B76"/>
    <w:rsid w:val="00D2445B"/>
    <w:rsid w:val="00D25346"/>
    <w:rsid w:val="00D25507"/>
    <w:rsid w:val="00D255A0"/>
    <w:rsid w:val="00D2561A"/>
    <w:rsid w:val="00D25AAD"/>
    <w:rsid w:val="00D25D67"/>
    <w:rsid w:val="00D27A52"/>
    <w:rsid w:val="00D30AEC"/>
    <w:rsid w:val="00D30C29"/>
    <w:rsid w:val="00D31BE9"/>
    <w:rsid w:val="00D3257B"/>
    <w:rsid w:val="00D32ACE"/>
    <w:rsid w:val="00D348FF"/>
    <w:rsid w:val="00D363CE"/>
    <w:rsid w:val="00D36E7C"/>
    <w:rsid w:val="00D41213"/>
    <w:rsid w:val="00D4167C"/>
    <w:rsid w:val="00D41859"/>
    <w:rsid w:val="00D42C02"/>
    <w:rsid w:val="00D45FFC"/>
    <w:rsid w:val="00D46555"/>
    <w:rsid w:val="00D51783"/>
    <w:rsid w:val="00D52304"/>
    <w:rsid w:val="00D55AC7"/>
    <w:rsid w:val="00D55B58"/>
    <w:rsid w:val="00D57677"/>
    <w:rsid w:val="00D57774"/>
    <w:rsid w:val="00D578B0"/>
    <w:rsid w:val="00D60AFF"/>
    <w:rsid w:val="00D60F69"/>
    <w:rsid w:val="00D61FB7"/>
    <w:rsid w:val="00D6310E"/>
    <w:rsid w:val="00D63187"/>
    <w:rsid w:val="00D6380E"/>
    <w:rsid w:val="00D65B1D"/>
    <w:rsid w:val="00D65F26"/>
    <w:rsid w:val="00D6612F"/>
    <w:rsid w:val="00D669DB"/>
    <w:rsid w:val="00D67260"/>
    <w:rsid w:val="00D70D22"/>
    <w:rsid w:val="00D71ABF"/>
    <w:rsid w:val="00D72174"/>
    <w:rsid w:val="00D74C3E"/>
    <w:rsid w:val="00D756A5"/>
    <w:rsid w:val="00D76510"/>
    <w:rsid w:val="00D77AAA"/>
    <w:rsid w:val="00D80271"/>
    <w:rsid w:val="00D80513"/>
    <w:rsid w:val="00D81658"/>
    <w:rsid w:val="00D82178"/>
    <w:rsid w:val="00D82F97"/>
    <w:rsid w:val="00D8408C"/>
    <w:rsid w:val="00D84792"/>
    <w:rsid w:val="00D84E44"/>
    <w:rsid w:val="00D851E0"/>
    <w:rsid w:val="00D86234"/>
    <w:rsid w:val="00D86B73"/>
    <w:rsid w:val="00D86B79"/>
    <w:rsid w:val="00D90C60"/>
    <w:rsid w:val="00D90F4A"/>
    <w:rsid w:val="00D91253"/>
    <w:rsid w:val="00D92078"/>
    <w:rsid w:val="00D92562"/>
    <w:rsid w:val="00D92959"/>
    <w:rsid w:val="00D92CCF"/>
    <w:rsid w:val="00D92DFD"/>
    <w:rsid w:val="00D93AAE"/>
    <w:rsid w:val="00D93DA8"/>
    <w:rsid w:val="00D94F7F"/>
    <w:rsid w:val="00D95DB0"/>
    <w:rsid w:val="00D96953"/>
    <w:rsid w:val="00D96D5B"/>
    <w:rsid w:val="00D96FFD"/>
    <w:rsid w:val="00DA0041"/>
    <w:rsid w:val="00DA03F6"/>
    <w:rsid w:val="00DA0DE6"/>
    <w:rsid w:val="00DA1503"/>
    <w:rsid w:val="00DA160E"/>
    <w:rsid w:val="00DA1DD6"/>
    <w:rsid w:val="00DA26EA"/>
    <w:rsid w:val="00DA279C"/>
    <w:rsid w:val="00DA2946"/>
    <w:rsid w:val="00DA4E45"/>
    <w:rsid w:val="00DA50EC"/>
    <w:rsid w:val="00DA5ACC"/>
    <w:rsid w:val="00DA5F16"/>
    <w:rsid w:val="00DA6EA9"/>
    <w:rsid w:val="00DA7E55"/>
    <w:rsid w:val="00DB18B8"/>
    <w:rsid w:val="00DB1C4F"/>
    <w:rsid w:val="00DB291A"/>
    <w:rsid w:val="00DB29C0"/>
    <w:rsid w:val="00DB3461"/>
    <w:rsid w:val="00DB3C49"/>
    <w:rsid w:val="00DB5442"/>
    <w:rsid w:val="00DC027F"/>
    <w:rsid w:val="00DC0AB3"/>
    <w:rsid w:val="00DC10EE"/>
    <w:rsid w:val="00DC39DC"/>
    <w:rsid w:val="00DC4829"/>
    <w:rsid w:val="00DC5226"/>
    <w:rsid w:val="00DC5572"/>
    <w:rsid w:val="00DC568D"/>
    <w:rsid w:val="00DC641A"/>
    <w:rsid w:val="00DC7601"/>
    <w:rsid w:val="00DD0F36"/>
    <w:rsid w:val="00DD236B"/>
    <w:rsid w:val="00DD2B8B"/>
    <w:rsid w:val="00DD325C"/>
    <w:rsid w:val="00DD3ED4"/>
    <w:rsid w:val="00DD556B"/>
    <w:rsid w:val="00DD56EE"/>
    <w:rsid w:val="00DD66D7"/>
    <w:rsid w:val="00DD7AE5"/>
    <w:rsid w:val="00DE04A0"/>
    <w:rsid w:val="00DE07FF"/>
    <w:rsid w:val="00DE0C73"/>
    <w:rsid w:val="00DE2A88"/>
    <w:rsid w:val="00DE30FE"/>
    <w:rsid w:val="00DE3B68"/>
    <w:rsid w:val="00DE3F61"/>
    <w:rsid w:val="00DE47DD"/>
    <w:rsid w:val="00DE681B"/>
    <w:rsid w:val="00DE7A68"/>
    <w:rsid w:val="00DE7ABE"/>
    <w:rsid w:val="00DF049C"/>
    <w:rsid w:val="00DF07CA"/>
    <w:rsid w:val="00DF1260"/>
    <w:rsid w:val="00DF249A"/>
    <w:rsid w:val="00DF28FD"/>
    <w:rsid w:val="00DF371B"/>
    <w:rsid w:val="00DF643A"/>
    <w:rsid w:val="00DF7F1D"/>
    <w:rsid w:val="00E00445"/>
    <w:rsid w:val="00E007A0"/>
    <w:rsid w:val="00E00811"/>
    <w:rsid w:val="00E00C8D"/>
    <w:rsid w:val="00E01B5E"/>
    <w:rsid w:val="00E02371"/>
    <w:rsid w:val="00E02C72"/>
    <w:rsid w:val="00E04CC3"/>
    <w:rsid w:val="00E04D25"/>
    <w:rsid w:val="00E061C5"/>
    <w:rsid w:val="00E06832"/>
    <w:rsid w:val="00E10E8D"/>
    <w:rsid w:val="00E12A10"/>
    <w:rsid w:val="00E13943"/>
    <w:rsid w:val="00E144BB"/>
    <w:rsid w:val="00E15868"/>
    <w:rsid w:val="00E1608A"/>
    <w:rsid w:val="00E163A4"/>
    <w:rsid w:val="00E165F0"/>
    <w:rsid w:val="00E17568"/>
    <w:rsid w:val="00E21601"/>
    <w:rsid w:val="00E216D2"/>
    <w:rsid w:val="00E22164"/>
    <w:rsid w:val="00E22A95"/>
    <w:rsid w:val="00E243BA"/>
    <w:rsid w:val="00E25705"/>
    <w:rsid w:val="00E25B33"/>
    <w:rsid w:val="00E266FA"/>
    <w:rsid w:val="00E26D96"/>
    <w:rsid w:val="00E26E22"/>
    <w:rsid w:val="00E27FD0"/>
    <w:rsid w:val="00E302BB"/>
    <w:rsid w:val="00E307EC"/>
    <w:rsid w:val="00E32A61"/>
    <w:rsid w:val="00E33D58"/>
    <w:rsid w:val="00E37A3F"/>
    <w:rsid w:val="00E41520"/>
    <w:rsid w:val="00E41A4F"/>
    <w:rsid w:val="00E42289"/>
    <w:rsid w:val="00E42ED2"/>
    <w:rsid w:val="00E42F37"/>
    <w:rsid w:val="00E4336B"/>
    <w:rsid w:val="00E43F9E"/>
    <w:rsid w:val="00E443D1"/>
    <w:rsid w:val="00E44B86"/>
    <w:rsid w:val="00E450CE"/>
    <w:rsid w:val="00E45B25"/>
    <w:rsid w:val="00E46C78"/>
    <w:rsid w:val="00E50AA6"/>
    <w:rsid w:val="00E51181"/>
    <w:rsid w:val="00E5125B"/>
    <w:rsid w:val="00E54360"/>
    <w:rsid w:val="00E54B11"/>
    <w:rsid w:val="00E56018"/>
    <w:rsid w:val="00E56080"/>
    <w:rsid w:val="00E570FE"/>
    <w:rsid w:val="00E57214"/>
    <w:rsid w:val="00E5797F"/>
    <w:rsid w:val="00E60A80"/>
    <w:rsid w:val="00E62BE5"/>
    <w:rsid w:val="00E62BF2"/>
    <w:rsid w:val="00E64AC0"/>
    <w:rsid w:val="00E64E08"/>
    <w:rsid w:val="00E64EA4"/>
    <w:rsid w:val="00E66033"/>
    <w:rsid w:val="00E661D1"/>
    <w:rsid w:val="00E664D6"/>
    <w:rsid w:val="00E66719"/>
    <w:rsid w:val="00E66772"/>
    <w:rsid w:val="00E70B1F"/>
    <w:rsid w:val="00E71AB8"/>
    <w:rsid w:val="00E723CD"/>
    <w:rsid w:val="00E7245B"/>
    <w:rsid w:val="00E724B1"/>
    <w:rsid w:val="00E7271A"/>
    <w:rsid w:val="00E742BD"/>
    <w:rsid w:val="00E74AFE"/>
    <w:rsid w:val="00E74E7E"/>
    <w:rsid w:val="00E76215"/>
    <w:rsid w:val="00E7750F"/>
    <w:rsid w:val="00E77CE6"/>
    <w:rsid w:val="00E80686"/>
    <w:rsid w:val="00E8263B"/>
    <w:rsid w:val="00E90C62"/>
    <w:rsid w:val="00E93E55"/>
    <w:rsid w:val="00E941A2"/>
    <w:rsid w:val="00E952C9"/>
    <w:rsid w:val="00E95701"/>
    <w:rsid w:val="00E9586E"/>
    <w:rsid w:val="00E95AA9"/>
    <w:rsid w:val="00E973B5"/>
    <w:rsid w:val="00E973B9"/>
    <w:rsid w:val="00E97B9D"/>
    <w:rsid w:val="00EA05E9"/>
    <w:rsid w:val="00EA2F2E"/>
    <w:rsid w:val="00EA5316"/>
    <w:rsid w:val="00EA53AB"/>
    <w:rsid w:val="00EA64CA"/>
    <w:rsid w:val="00EA6934"/>
    <w:rsid w:val="00EA6ACB"/>
    <w:rsid w:val="00EB0E92"/>
    <w:rsid w:val="00EB11D6"/>
    <w:rsid w:val="00EB15A1"/>
    <w:rsid w:val="00EB1E9A"/>
    <w:rsid w:val="00EB25C8"/>
    <w:rsid w:val="00EB25C9"/>
    <w:rsid w:val="00EB2A39"/>
    <w:rsid w:val="00EB3940"/>
    <w:rsid w:val="00EB458C"/>
    <w:rsid w:val="00EB57C3"/>
    <w:rsid w:val="00EB5824"/>
    <w:rsid w:val="00EB5956"/>
    <w:rsid w:val="00EB5A1E"/>
    <w:rsid w:val="00EB6441"/>
    <w:rsid w:val="00EB6A3D"/>
    <w:rsid w:val="00EC1056"/>
    <w:rsid w:val="00EC13CB"/>
    <w:rsid w:val="00EC1721"/>
    <w:rsid w:val="00EC1A5F"/>
    <w:rsid w:val="00EC29ED"/>
    <w:rsid w:val="00EC2BC8"/>
    <w:rsid w:val="00EC2F9F"/>
    <w:rsid w:val="00EC31C3"/>
    <w:rsid w:val="00EC4BB3"/>
    <w:rsid w:val="00EC554C"/>
    <w:rsid w:val="00EC6BDD"/>
    <w:rsid w:val="00EC7099"/>
    <w:rsid w:val="00EC7B9D"/>
    <w:rsid w:val="00ED08BF"/>
    <w:rsid w:val="00ED0D66"/>
    <w:rsid w:val="00ED1577"/>
    <w:rsid w:val="00ED1B5F"/>
    <w:rsid w:val="00ED213B"/>
    <w:rsid w:val="00ED23AC"/>
    <w:rsid w:val="00ED56B6"/>
    <w:rsid w:val="00ED577A"/>
    <w:rsid w:val="00ED57B7"/>
    <w:rsid w:val="00ED759E"/>
    <w:rsid w:val="00EE011F"/>
    <w:rsid w:val="00EE5594"/>
    <w:rsid w:val="00EE5BE5"/>
    <w:rsid w:val="00EE63D4"/>
    <w:rsid w:val="00EE685F"/>
    <w:rsid w:val="00EE6A8A"/>
    <w:rsid w:val="00EE7AF8"/>
    <w:rsid w:val="00EF01B5"/>
    <w:rsid w:val="00EF0753"/>
    <w:rsid w:val="00EF0974"/>
    <w:rsid w:val="00EF09BC"/>
    <w:rsid w:val="00EF3E74"/>
    <w:rsid w:val="00EF53F5"/>
    <w:rsid w:val="00EF5D34"/>
    <w:rsid w:val="00EF5F92"/>
    <w:rsid w:val="00EF6E3D"/>
    <w:rsid w:val="00EF7468"/>
    <w:rsid w:val="00F00BA0"/>
    <w:rsid w:val="00F02136"/>
    <w:rsid w:val="00F02C52"/>
    <w:rsid w:val="00F02E38"/>
    <w:rsid w:val="00F032E5"/>
    <w:rsid w:val="00F0354B"/>
    <w:rsid w:val="00F048E0"/>
    <w:rsid w:val="00F0514F"/>
    <w:rsid w:val="00F05187"/>
    <w:rsid w:val="00F05394"/>
    <w:rsid w:val="00F068BD"/>
    <w:rsid w:val="00F0727B"/>
    <w:rsid w:val="00F07574"/>
    <w:rsid w:val="00F10EEE"/>
    <w:rsid w:val="00F11D9A"/>
    <w:rsid w:val="00F13430"/>
    <w:rsid w:val="00F13A02"/>
    <w:rsid w:val="00F1407F"/>
    <w:rsid w:val="00F1496D"/>
    <w:rsid w:val="00F14B70"/>
    <w:rsid w:val="00F15C3E"/>
    <w:rsid w:val="00F16F2C"/>
    <w:rsid w:val="00F206C0"/>
    <w:rsid w:val="00F214C1"/>
    <w:rsid w:val="00F21663"/>
    <w:rsid w:val="00F227CA"/>
    <w:rsid w:val="00F228FA"/>
    <w:rsid w:val="00F234C1"/>
    <w:rsid w:val="00F23B99"/>
    <w:rsid w:val="00F2505F"/>
    <w:rsid w:val="00F26CE5"/>
    <w:rsid w:val="00F31AAE"/>
    <w:rsid w:val="00F3406F"/>
    <w:rsid w:val="00F3432A"/>
    <w:rsid w:val="00F344F6"/>
    <w:rsid w:val="00F365B1"/>
    <w:rsid w:val="00F373E6"/>
    <w:rsid w:val="00F412DB"/>
    <w:rsid w:val="00F4138E"/>
    <w:rsid w:val="00F41AE8"/>
    <w:rsid w:val="00F41FCF"/>
    <w:rsid w:val="00F42A84"/>
    <w:rsid w:val="00F44560"/>
    <w:rsid w:val="00F445EC"/>
    <w:rsid w:val="00F454CF"/>
    <w:rsid w:val="00F46616"/>
    <w:rsid w:val="00F46651"/>
    <w:rsid w:val="00F47E33"/>
    <w:rsid w:val="00F501C4"/>
    <w:rsid w:val="00F525C7"/>
    <w:rsid w:val="00F54842"/>
    <w:rsid w:val="00F54FEB"/>
    <w:rsid w:val="00F55FB3"/>
    <w:rsid w:val="00F57A1B"/>
    <w:rsid w:val="00F604DA"/>
    <w:rsid w:val="00F61AF1"/>
    <w:rsid w:val="00F61B50"/>
    <w:rsid w:val="00F638CA"/>
    <w:rsid w:val="00F65851"/>
    <w:rsid w:val="00F65EB4"/>
    <w:rsid w:val="00F661F2"/>
    <w:rsid w:val="00F67D20"/>
    <w:rsid w:val="00F70480"/>
    <w:rsid w:val="00F7058A"/>
    <w:rsid w:val="00F7127A"/>
    <w:rsid w:val="00F71300"/>
    <w:rsid w:val="00F717FB"/>
    <w:rsid w:val="00F723BB"/>
    <w:rsid w:val="00F72649"/>
    <w:rsid w:val="00F73A04"/>
    <w:rsid w:val="00F746CE"/>
    <w:rsid w:val="00F74B6B"/>
    <w:rsid w:val="00F759FB"/>
    <w:rsid w:val="00F75BCC"/>
    <w:rsid w:val="00F76A85"/>
    <w:rsid w:val="00F76B7E"/>
    <w:rsid w:val="00F77117"/>
    <w:rsid w:val="00F77D37"/>
    <w:rsid w:val="00F8050E"/>
    <w:rsid w:val="00F87275"/>
    <w:rsid w:val="00F87DCA"/>
    <w:rsid w:val="00F90BD8"/>
    <w:rsid w:val="00F9269A"/>
    <w:rsid w:val="00F93832"/>
    <w:rsid w:val="00F93CF0"/>
    <w:rsid w:val="00F9465D"/>
    <w:rsid w:val="00F95C66"/>
    <w:rsid w:val="00F95E60"/>
    <w:rsid w:val="00F95FD7"/>
    <w:rsid w:val="00F968A2"/>
    <w:rsid w:val="00FA17D7"/>
    <w:rsid w:val="00FA566D"/>
    <w:rsid w:val="00FA6204"/>
    <w:rsid w:val="00FA793A"/>
    <w:rsid w:val="00FA7CC8"/>
    <w:rsid w:val="00FA7E62"/>
    <w:rsid w:val="00FB0999"/>
    <w:rsid w:val="00FB1AC1"/>
    <w:rsid w:val="00FB4214"/>
    <w:rsid w:val="00FB4FA6"/>
    <w:rsid w:val="00FB5373"/>
    <w:rsid w:val="00FC0805"/>
    <w:rsid w:val="00FC09CF"/>
    <w:rsid w:val="00FC0C19"/>
    <w:rsid w:val="00FC21CE"/>
    <w:rsid w:val="00FC2AE5"/>
    <w:rsid w:val="00FC2F70"/>
    <w:rsid w:val="00FC326F"/>
    <w:rsid w:val="00FC7B75"/>
    <w:rsid w:val="00FD07E3"/>
    <w:rsid w:val="00FD2564"/>
    <w:rsid w:val="00FD317D"/>
    <w:rsid w:val="00FD3616"/>
    <w:rsid w:val="00FD38E3"/>
    <w:rsid w:val="00FD44E2"/>
    <w:rsid w:val="00FD4935"/>
    <w:rsid w:val="00FD4CE2"/>
    <w:rsid w:val="00FD55D3"/>
    <w:rsid w:val="00FD6383"/>
    <w:rsid w:val="00FD713D"/>
    <w:rsid w:val="00FE0384"/>
    <w:rsid w:val="00FE0CE2"/>
    <w:rsid w:val="00FE211F"/>
    <w:rsid w:val="00FE2B1C"/>
    <w:rsid w:val="00FE2EB0"/>
    <w:rsid w:val="00FE3EA6"/>
    <w:rsid w:val="00FE47DC"/>
    <w:rsid w:val="00FE508E"/>
    <w:rsid w:val="00FE5563"/>
    <w:rsid w:val="00FE6750"/>
    <w:rsid w:val="00FE7141"/>
    <w:rsid w:val="00FE7150"/>
    <w:rsid w:val="00FE7F5D"/>
    <w:rsid w:val="00FF0C4B"/>
    <w:rsid w:val="00FF2CA7"/>
    <w:rsid w:val="00FF38C8"/>
    <w:rsid w:val="00FF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61"/>
    <o:shapelayout v:ext="edit">
      <o:idmap v:ext="edit" data="1"/>
    </o:shapelayout>
  </w:shapeDefaults>
  <w:decimalSymbol w:val=","/>
  <w:listSeparator w:val=";"/>
  <w14:docId w14:val="73A6BF16"/>
  <w15:docId w15:val="{D6AEE4EC-8BCE-46A5-9A88-F2FFEDBF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1E5"/>
  </w:style>
  <w:style w:type="paragraph" w:styleId="Nagwek1">
    <w:name w:val="heading 1"/>
    <w:basedOn w:val="Normalny"/>
    <w:next w:val="Normalny"/>
    <w:link w:val="Nagwek1Znak"/>
    <w:uiPriority w:val="9"/>
    <w:qFormat/>
    <w:rsid w:val="008C2C72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2C72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7A5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7A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7A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7A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7A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7A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7A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EB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A76E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3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5BA"/>
  </w:style>
  <w:style w:type="paragraph" w:styleId="Stopka">
    <w:name w:val="footer"/>
    <w:basedOn w:val="Normalny"/>
    <w:link w:val="StopkaZnak"/>
    <w:uiPriority w:val="99"/>
    <w:unhideWhenUsed/>
    <w:rsid w:val="00A03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5BA"/>
  </w:style>
  <w:style w:type="character" w:customStyle="1" w:styleId="Nagwek1Znak">
    <w:name w:val="Nagłówek 1 Znak"/>
    <w:basedOn w:val="Domylnaczcionkaakapitu"/>
    <w:link w:val="Nagwek1"/>
    <w:uiPriority w:val="9"/>
    <w:rsid w:val="008C2C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C2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153463"/>
    <w:pPr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34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3463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53463"/>
    <w:pPr>
      <w:suppressAutoHyphens/>
      <w:spacing w:line="240" w:lineRule="auto"/>
      <w:ind w:firstLine="210"/>
    </w:pPr>
    <w:rPr>
      <w:rFonts w:ascii="Arial" w:eastAsia="Times New Roman" w:hAnsi="Arial" w:cs="Arial"/>
      <w:sz w:val="20"/>
      <w:szCs w:val="24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53463"/>
    <w:rPr>
      <w:rFonts w:ascii="Arial" w:eastAsia="Times New Roman" w:hAnsi="Arial" w:cs="Arial"/>
      <w:sz w:val="20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2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2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2F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7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7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7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7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7A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7A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7A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C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C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C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C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C6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5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5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51C"/>
    <w:rPr>
      <w:vertAlign w:val="superscript"/>
    </w:rPr>
  </w:style>
  <w:style w:type="table" w:styleId="Tabela-Siatka">
    <w:name w:val="Table Grid"/>
    <w:basedOn w:val="Standardowy"/>
    <w:uiPriority w:val="59"/>
    <w:rsid w:val="001C7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DE07FF"/>
  </w:style>
  <w:style w:type="paragraph" w:styleId="Poprawka">
    <w:name w:val="Revision"/>
    <w:hidden/>
    <w:uiPriority w:val="99"/>
    <w:semiHidden/>
    <w:rsid w:val="00671DFB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98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22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94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5642F-0B18-402D-B047-02E9EA81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3441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</dc:creator>
  <cp:lastModifiedBy>PLANAR MF</cp:lastModifiedBy>
  <cp:revision>4</cp:revision>
  <cp:lastPrinted>2021-02-26T13:38:00Z</cp:lastPrinted>
  <dcterms:created xsi:type="dcterms:W3CDTF">2025-12-03T09:02:00Z</dcterms:created>
  <dcterms:modified xsi:type="dcterms:W3CDTF">2025-12-03T09:03:00Z</dcterms:modified>
</cp:coreProperties>
</file>