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81D98" w14:textId="16B26D5D" w:rsidR="00143722" w:rsidRDefault="000654C4" w:rsidP="00C81552">
      <w:pPr>
        <w:tabs>
          <w:tab w:val="left" w:pos="855"/>
          <w:tab w:val="left" w:pos="2895"/>
        </w:tabs>
        <w:spacing w:after="0" w:line="259" w:lineRule="auto"/>
        <w:ind w:left="-293" w:firstLine="0"/>
        <w:jc w:val="left"/>
      </w:pPr>
      <w:r>
        <w:rPr>
          <w:sz w:val="22"/>
        </w:rPr>
        <w:t xml:space="preserve"> </w:t>
      </w:r>
      <w:r w:rsidR="00C81552">
        <w:rPr>
          <w:sz w:val="22"/>
        </w:rPr>
        <w:tab/>
      </w:r>
      <w:r w:rsidR="00C81552" w:rsidRPr="00C81552">
        <w:rPr>
          <w:rFonts w:ascii="Times New Roman" w:eastAsia="Times New Roman" w:hAnsi="Times New Roman" w:cs="Times New Roman"/>
          <w:noProof/>
          <w:color w:val="auto"/>
          <w:kern w:val="0"/>
          <w:sz w:val="20"/>
          <w:szCs w:val="20"/>
          <w14:ligatures w14:val="none"/>
        </w:rPr>
        <w:drawing>
          <wp:inline distT="0" distB="0" distL="0" distR="0" wp14:anchorId="4E53F0D3" wp14:editId="054AAA85">
            <wp:extent cx="887294" cy="657791"/>
            <wp:effectExtent l="0" t="0" r="8255" b="9525"/>
            <wp:docPr id="994357111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192" cy="6866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81552" w:rsidRPr="00C81552">
        <w:rPr>
          <w:rFonts w:ascii="Times New Roman" w:eastAsia="Times New Roman" w:hAnsi="Times New Roman" w:cs="Times New Roman"/>
          <w:b/>
          <w:i/>
          <w:noProof/>
          <w:color w:val="auto"/>
          <w:kern w:val="0"/>
          <w:sz w:val="20"/>
          <w14:ligatures w14:val="none"/>
        </w:rPr>
        <w:drawing>
          <wp:inline distT="0" distB="0" distL="0" distR="0" wp14:anchorId="561A42B4" wp14:editId="487DDCE4">
            <wp:extent cx="2164080" cy="625544"/>
            <wp:effectExtent l="0" t="0" r="0" b="0"/>
            <wp:docPr id="108543655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7974" cy="6324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24026C" w14:textId="77777777" w:rsidR="00143722" w:rsidRDefault="000654C4">
      <w:pPr>
        <w:spacing w:after="0" w:line="259" w:lineRule="auto"/>
        <w:ind w:left="603" w:firstLine="0"/>
        <w:jc w:val="left"/>
      </w:pPr>
      <w:r>
        <w:t xml:space="preserve"> </w:t>
      </w:r>
    </w:p>
    <w:p w14:paraId="5A7DB788" w14:textId="4077CA24" w:rsidR="00143722" w:rsidRDefault="000654C4">
      <w:pPr>
        <w:pStyle w:val="Nagwek1"/>
        <w:spacing w:after="135"/>
        <w:ind w:left="931" w:right="355"/>
      </w:pPr>
      <w:r>
        <w:t xml:space="preserve">UMOWA NR  </w:t>
      </w:r>
      <w:r>
        <w:rPr>
          <w:b w:val="0"/>
        </w:rPr>
        <w:t xml:space="preserve">. . . . . . . </w:t>
      </w:r>
      <w:r>
        <w:t xml:space="preserve"> /202</w:t>
      </w:r>
      <w:r w:rsidR="001025E1">
        <w:t>6</w:t>
      </w:r>
      <w:r>
        <w:t xml:space="preserve"> </w:t>
      </w:r>
    </w:p>
    <w:p w14:paraId="23F6D57E" w14:textId="77777777" w:rsidR="00143722" w:rsidRDefault="000654C4">
      <w:pPr>
        <w:spacing w:after="156"/>
        <w:ind w:left="590" w:right="28" w:firstLine="0"/>
      </w:pPr>
      <w:r>
        <w:t>zawarta  z chwilą złożenia kwalifikowanego podpisu elektronicznego przez ostatnią ze Stron pomiędzy:</w:t>
      </w:r>
      <w:r>
        <w:rPr>
          <w:b/>
        </w:rPr>
        <w:t xml:space="preserve"> </w:t>
      </w:r>
      <w:r>
        <w:t xml:space="preserve"> </w:t>
      </w:r>
    </w:p>
    <w:p w14:paraId="5B714200" w14:textId="2549DFD8" w:rsidR="00143722" w:rsidRDefault="00141BA6" w:rsidP="007A0584">
      <w:pPr>
        <w:spacing w:after="0" w:line="358" w:lineRule="auto"/>
        <w:ind w:left="598" w:right="74" w:hanging="10"/>
      </w:pPr>
      <w:r w:rsidRPr="00141BA6">
        <w:rPr>
          <w:b/>
        </w:rPr>
        <w:t>Gminą Ełk z siedzibą w Ełku, ul. T. Kościuszki 28A</w:t>
      </w:r>
      <w:r w:rsidR="000654C4" w:rsidRPr="00141BA6">
        <w:rPr>
          <w:b/>
        </w:rPr>
        <w:t>,</w:t>
      </w:r>
      <w:r w:rsidRPr="00141BA6">
        <w:rPr>
          <w:b/>
        </w:rPr>
        <w:t xml:space="preserve"> 19-300 Ełk</w:t>
      </w:r>
      <w:r w:rsidR="000654C4">
        <w:t xml:space="preserve"> reprezentowan</w:t>
      </w:r>
      <w:r>
        <w:t>ą</w:t>
      </w:r>
      <w:r w:rsidR="000654C4">
        <w:t xml:space="preserve"> przez </w:t>
      </w:r>
      <w:r w:rsidRPr="00141BA6">
        <w:rPr>
          <w:bCs/>
        </w:rPr>
        <w:t>Tomasza Osewskiego – Wójta Gminy Ełk, przy kontrasygnacie Skarbnika Gminy – Pani Marii Kariny Strzeszewskiej</w:t>
      </w:r>
      <w:r w:rsidR="000654C4">
        <w:t>,</w:t>
      </w:r>
      <w:r w:rsidR="007A0584">
        <w:t xml:space="preserve"> </w:t>
      </w:r>
      <w:r w:rsidR="000654C4">
        <w:t xml:space="preserve">zwanym dalej </w:t>
      </w:r>
      <w:r w:rsidR="000654C4">
        <w:rPr>
          <w:b/>
        </w:rPr>
        <w:t>„Zamawiającym"</w:t>
      </w:r>
      <w:r w:rsidR="000654C4">
        <w:t xml:space="preserve"> a   </w:t>
      </w:r>
    </w:p>
    <w:p w14:paraId="22FDED51" w14:textId="77777777" w:rsidR="00143722" w:rsidRDefault="000654C4">
      <w:pPr>
        <w:spacing w:after="132"/>
        <w:ind w:left="590" w:right="28" w:firstLine="0"/>
      </w:pPr>
      <w:r>
        <w:t xml:space="preserve">……………………………………………………………………………. </w:t>
      </w:r>
    </w:p>
    <w:p w14:paraId="028604D0" w14:textId="77777777" w:rsidR="00143722" w:rsidRDefault="000654C4">
      <w:pPr>
        <w:spacing w:after="252"/>
        <w:ind w:left="598" w:right="19" w:hanging="10"/>
      </w:pPr>
      <w:r>
        <w:t xml:space="preserve">zwanym dalej </w:t>
      </w:r>
      <w:r>
        <w:rPr>
          <w:b/>
        </w:rPr>
        <w:t xml:space="preserve">„Wykonawcą” </w:t>
      </w:r>
    </w:p>
    <w:p w14:paraId="6A733E81" w14:textId="77777777" w:rsidR="00143722" w:rsidRDefault="000654C4">
      <w:pPr>
        <w:ind w:left="590" w:right="28" w:firstLine="0"/>
      </w:pPr>
      <w:r>
        <w:t xml:space="preserve">o następującej treści:                                       </w:t>
      </w:r>
    </w:p>
    <w:p w14:paraId="190B9817" w14:textId="77777777" w:rsidR="007A0584" w:rsidRDefault="007A0584">
      <w:pPr>
        <w:ind w:left="590" w:right="28" w:firstLine="0"/>
      </w:pPr>
    </w:p>
    <w:p w14:paraId="6231DBBE" w14:textId="2A4A8F06" w:rsidR="00143722" w:rsidRDefault="000654C4">
      <w:pPr>
        <w:ind w:left="590" w:right="28" w:firstLine="0"/>
      </w:pPr>
      <w:r>
        <w:t>Niniejsza umowa zostaje zawarta w rezultacie przeprowadzenia procedury udzielenia zamówienia publicznego o wartości mniejszej niż 1</w:t>
      </w:r>
      <w:r w:rsidR="007A0584">
        <w:t>7</w:t>
      </w:r>
      <w:r>
        <w:t xml:space="preserve">0 000 zł prowadzonej na zasadach określonych w postanowieniach Regulaminu udzielania zamówień publicznych Urzędu </w:t>
      </w:r>
      <w:r w:rsidR="00141BA6">
        <w:t>Gminy Ełk</w:t>
      </w:r>
      <w:r>
        <w:t xml:space="preserve"> w związku z art. 2 ust 1 pkt 1 ustawy z dnia 19 września 2019 r. Prawo zamówień publicznych </w:t>
      </w:r>
    </w:p>
    <w:p w14:paraId="2DC7E2B0" w14:textId="77777777" w:rsidR="00143722" w:rsidRDefault="000654C4">
      <w:pPr>
        <w:pStyle w:val="Nagwek1"/>
        <w:ind w:left="931" w:right="360"/>
      </w:pPr>
      <w:r>
        <w:t xml:space="preserve">§ 1 </w:t>
      </w:r>
    </w:p>
    <w:p w14:paraId="68504B88" w14:textId="63213552" w:rsidR="00143722" w:rsidRDefault="000654C4">
      <w:pPr>
        <w:numPr>
          <w:ilvl w:val="0"/>
          <w:numId w:val="1"/>
        </w:numPr>
        <w:ind w:right="28" w:hanging="358"/>
      </w:pPr>
      <w:r>
        <w:t xml:space="preserve">Przedmiotem umowy jest </w:t>
      </w:r>
      <w:r w:rsidR="007F76CD" w:rsidRPr="007F76CD">
        <w:t>dostawa, montaż oraz uruchomienie kompletnego, fabrycznie nowego zbiornika naziemnego do magazynowania paliwa ciekłego (oleju napędowego) wraz z układem dystrybucyjnym, przeznaczonego do eksploatacji przez Gminę Ełk</w:t>
      </w:r>
      <w:r>
        <w:t xml:space="preserve">, szczegółowo opisanego w </w:t>
      </w:r>
      <w:r w:rsidRPr="007F76CD">
        <w:rPr>
          <w:b/>
          <w:bCs/>
        </w:rPr>
        <w:t>załączniku</w:t>
      </w:r>
      <w:r>
        <w:t xml:space="preserve"> </w:t>
      </w:r>
      <w:r w:rsidRPr="007F76CD">
        <w:rPr>
          <w:b/>
          <w:bCs/>
        </w:rPr>
        <w:t>nr</w:t>
      </w:r>
      <w:r>
        <w:t xml:space="preserve"> </w:t>
      </w:r>
      <w:r w:rsidRPr="007F76CD">
        <w:rPr>
          <w:b/>
          <w:bCs/>
        </w:rPr>
        <w:t>1</w:t>
      </w:r>
      <w:r>
        <w:t xml:space="preserve"> do niniejszej umowy. </w:t>
      </w:r>
    </w:p>
    <w:p w14:paraId="6B6E9930" w14:textId="22C38834" w:rsidR="00143722" w:rsidRDefault="000654C4">
      <w:pPr>
        <w:numPr>
          <w:ilvl w:val="0"/>
          <w:numId w:val="1"/>
        </w:numPr>
        <w:ind w:right="28" w:hanging="358"/>
      </w:pPr>
      <w:r>
        <w:t>Wykonawca oświadcza, że dostarczon</w:t>
      </w:r>
      <w:r w:rsidR="007F76CD">
        <w:t>y</w:t>
      </w:r>
      <w:r w:rsidR="007F76CD" w:rsidRPr="007F76CD">
        <w:t xml:space="preserve"> fabrycznie now</w:t>
      </w:r>
      <w:r w:rsidR="007F76CD">
        <w:t>y</w:t>
      </w:r>
      <w:r w:rsidR="007F76CD" w:rsidRPr="007F76CD">
        <w:t xml:space="preserve"> zbiornik naziemn</w:t>
      </w:r>
      <w:r w:rsidR="007F76CD">
        <w:t>y</w:t>
      </w:r>
      <w:r w:rsidR="007F76CD" w:rsidRPr="007F76CD">
        <w:t xml:space="preserve"> do magazynowania paliwa ciekłego (oleju napędowego) wraz z układem dystrybucyjnym, przeznaczon</w:t>
      </w:r>
      <w:r w:rsidR="00331E93">
        <w:t>y</w:t>
      </w:r>
      <w:r w:rsidR="007F76CD" w:rsidRPr="007F76CD">
        <w:t xml:space="preserve"> do eksploatacji</w:t>
      </w:r>
      <w:r>
        <w:t xml:space="preserve"> </w:t>
      </w:r>
      <w:r w:rsidR="007F76CD">
        <w:t>s</w:t>
      </w:r>
      <w:r>
        <w:t xml:space="preserve">pełnia wymagania określone w </w:t>
      </w:r>
      <w:r w:rsidRPr="007F76CD">
        <w:t>załączniku</w:t>
      </w:r>
      <w:r w:rsidRPr="00141BA6">
        <w:rPr>
          <w:b/>
          <w:bCs/>
        </w:rPr>
        <w:t xml:space="preserve"> </w:t>
      </w:r>
      <w:r w:rsidRPr="007F76CD">
        <w:t>nr</w:t>
      </w:r>
      <w:r w:rsidRPr="00141BA6">
        <w:rPr>
          <w:b/>
          <w:bCs/>
        </w:rPr>
        <w:t xml:space="preserve"> </w:t>
      </w:r>
      <w:r w:rsidRPr="007F76CD">
        <w:t>1</w:t>
      </w:r>
      <w:r>
        <w:t xml:space="preserve"> oraz, że umowa zrealizowana zostanie zgodnie z treścią oferty z dnia  ……………………. r., stanowiącej </w:t>
      </w:r>
      <w:r w:rsidRPr="00141BA6">
        <w:rPr>
          <w:b/>
          <w:bCs/>
        </w:rPr>
        <w:t>załącznik  nr 2</w:t>
      </w:r>
      <w:r>
        <w:t xml:space="preserve"> do niniejszej umowy. </w:t>
      </w:r>
    </w:p>
    <w:p w14:paraId="0CF7BF27" w14:textId="7F62D828" w:rsidR="00143722" w:rsidRDefault="000654C4">
      <w:pPr>
        <w:numPr>
          <w:ilvl w:val="0"/>
          <w:numId w:val="1"/>
        </w:numPr>
        <w:ind w:right="28" w:hanging="358"/>
      </w:pPr>
      <w:r>
        <w:t>Dostawa, o której mowa w ust. 1 obejmuje dostarczenie przedmiotu umowy wraz z</w:t>
      </w:r>
      <w:r w:rsidR="00C81552">
        <w:t> </w:t>
      </w:r>
      <w:r>
        <w:t xml:space="preserve">kompletną dokumentacją techniczną oraz przekazanie przedstawicielowi Zamawiającego połączone ze sprawdzeniem jego działania.  </w:t>
      </w:r>
    </w:p>
    <w:p w14:paraId="176CE043" w14:textId="69E7EFD5" w:rsidR="00143722" w:rsidRDefault="000654C4">
      <w:pPr>
        <w:numPr>
          <w:ilvl w:val="0"/>
          <w:numId w:val="1"/>
        </w:numPr>
        <w:ind w:right="28" w:hanging="358"/>
      </w:pPr>
      <w:r>
        <w:t>Wykonawca zobowiązuje się do wykonania przedmiotu umowy z należytą starannością oraz do uczciwego, rzetelnego i zgodnego z prawem postępowania w kontaktach z</w:t>
      </w:r>
      <w:r w:rsidR="00C81552">
        <w:t> </w:t>
      </w:r>
      <w:r>
        <w:t xml:space="preserve">Zamawiającym. </w:t>
      </w:r>
    </w:p>
    <w:p w14:paraId="1F402510" w14:textId="53FC0451" w:rsidR="00C72E86" w:rsidRDefault="000654C4" w:rsidP="00C72E86">
      <w:pPr>
        <w:numPr>
          <w:ilvl w:val="0"/>
          <w:numId w:val="1"/>
        </w:numPr>
        <w:spacing w:after="8" w:line="260" w:lineRule="auto"/>
        <w:ind w:right="28" w:hanging="358"/>
      </w:pPr>
      <w:r>
        <w:t>Wykonawca oświadcza, że wykonuje przedmiot umowy na własne ryzyko gospodarcze i</w:t>
      </w:r>
      <w:r w:rsidR="00C81552">
        <w:t> </w:t>
      </w:r>
      <w:r>
        <w:t xml:space="preserve">ponosi odpowiedzialność wobec osób trzecich za wykonanie i rezultat realizowanych czynności w ramach umowy. </w:t>
      </w:r>
    </w:p>
    <w:p w14:paraId="1F8548B5" w14:textId="392A8146" w:rsidR="00143722" w:rsidRDefault="000654C4" w:rsidP="00C72E86">
      <w:pPr>
        <w:numPr>
          <w:ilvl w:val="0"/>
          <w:numId w:val="1"/>
        </w:numPr>
        <w:spacing w:after="8" w:line="260" w:lineRule="auto"/>
        <w:ind w:right="28" w:hanging="358"/>
      </w:pPr>
      <w:r>
        <w:t xml:space="preserve">Wykonawca oświadcza, że </w:t>
      </w:r>
      <w:r w:rsidR="00331E93" w:rsidRPr="00331E93">
        <w:t>now</w:t>
      </w:r>
      <w:r w:rsidR="00331E93">
        <w:t>y</w:t>
      </w:r>
      <w:r w:rsidR="00331E93" w:rsidRPr="00331E93">
        <w:t xml:space="preserve"> zbiornik naziemn</w:t>
      </w:r>
      <w:r w:rsidR="00331E93">
        <w:t>y</w:t>
      </w:r>
      <w:r w:rsidR="00331E93" w:rsidRPr="00331E93">
        <w:t xml:space="preserve"> do magazynowania paliwa ciekłego (oleju napędowego) wraz z układem dystrybucyjnym, przeznaczon</w:t>
      </w:r>
      <w:r w:rsidR="00331E93">
        <w:t>y</w:t>
      </w:r>
      <w:r w:rsidR="00331E93" w:rsidRPr="00331E93">
        <w:t xml:space="preserve"> do eksploatacji</w:t>
      </w:r>
      <w:r w:rsidR="00331E93">
        <w:t xml:space="preserve"> </w:t>
      </w:r>
      <w:r>
        <w:t>dostarczon</w:t>
      </w:r>
      <w:r w:rsidR="00331E93">
        <w:t>y</w:t>
      </w:r>
      <w:r>
        <w:t xml:space="preserve"> w ramach realizacji niniejszej umowy </w:t>
      </w:r>
      <w:r w:rsidR="00331E93">
        <w:t>jest</w:t>
      </w:r>
      <w:r>
        <w:t xml:space="preserve"> fabrycznie now</w:t>
      </w:r>
      <w:r w:rsidR="00331E93">
        <w:t>y</w:t>
      </w:r>
      <w:r>
        <w:t>, woln</w:t>
      </w:r>
      <w:r w:rsidR="00331E93">
        <w:t>y</w:t>
      </w:r>
      <w:r>
        <w:t xml:space="preserve"> od wad, odpowiadając</w:t>
      </w:r>
      <w:r w:rsidR="00331E93">
        <w:t>y</w:t>
      </w:r>
      <w:r>
        <w:t xml:space="preserve"> wymaganiom stawianym </w:t>
      </w:r>
      <w:r>
        <w:tab/>
        <w:t>dla produktów bezpiecznych w rozumieniu art. 4</w:t>
      </w:r>
      <w:r w:rsidR="0074190A">
        <w:t> </w:t>
      </w:r>
      <w:r>
        <w:t xml:space="preserve">ustawy z dnia </w:t>
      </w:r>
      <w:r w:rsidR="0074190A">
        <w:t>07</w:t>
      </w:r>
      <w:r>
        <w:t xml:space="preserve"> </w:t>
      </w:r>
      <w:r w:rsidR="0074190A">
        <w:t xml:space="preserve">listopada </w:t>
      </w:r>
      <w:r>
        <w:t>20</w:t>
      </w:r>
      <w:r w:rsidR="0074190A">
        <w:t>25</w:t>
      </w:r>
      <w:r>
        <w:t xml:space="preserve"> r. </w:t>
      </w:r>
      <w:r w:rsidR="0074190A" w:rsidRPr="0074190A">
        <w:t xml:space="preserve">o nadzorze nad ogólnym bezpieczeństwem produktów </w:t>
      </w:r>
      <w:r>
        <w:t>(Dz. U. z 202</w:t>
      </w:r>
      <w:r w:rsidR="0074190A">
        <w:t>5</w:t>
      </w:r>
      <w:r>
        <w:t xml:space="preserve"> r. poz. </w:t>
      </w:r>
      <w:r w:rsidR="0074190A">
        <w:t>1826</w:t>
      </w:r>
      <w:r>
        <w:t>), posiada certyfikat CE i spełnia wymagania wynikające z</w:t>
      </w:r>
      <w:r w:rsidR="0074190A">
        <w:t> </w:t>
      </w:r>
      <w:r>
        <w:t>obowiązujących przepisów prawa.</w:t>
      </w:r>
      <w:r w:rsidRPr="00C72E86">
        <w:rPr>
          <w:color w:val="FF0000"/>
        </w:rPr>
        <w:t xml:space="preserve"> </w:t>
      </w:r>
    </w:p>
    <w:p w14:paraId="5742FAB4" w14:textId="77777777" w:rsidR="00143722" w:rsidRDefault="000654C4">
      <w:pPr>
        <w:pStyle w:val="Nagwek1"/>
        <w:ind w:left="931" w:right="360"/>
      </w:pPr>
      <w:r>
        <w:lastRenderedPageBreak/>
        <w:t xml:space="preserve">§ 2 </w:t>
      </w:r>
    </w:p>
    <w:p w14:paraId="60FE77F6" w14:textId="34B585AC" w:rsidR="00143722" w:rsidRDefault="000654C4" w:rsidP="007A0584">
      <w:pPr>
        <w:numPr>
          <w:ilvl w:val="0"/>
          <w:numId w:val="2"/>
        </w:numPr>
        <w:ind w:left="993" w:right="28" w:hanging="426"/>
      </w:pPr>
      <w:r>
        <w:t>Wykonawca dostarczy</w:t>
      </w:r>
      <w:r w:rsidR="0074190A">
        <w:t xml:space="preserve"> i zamontuje p</w:t>
      </w:r>
      <w:r w:rsidR="00F339DF">
        <w:t>rzedmiot zamówienia</w:t>
      </w:r>
      <w:r>
        <w:t xml:space="preserve"> </w:t>
      </w:r>
      <w:r w:rsidR="007E76AA">
        <w:t xml:space="preserve">na teren bazy ZUG Gminy Ełk </w:t>
      </w:r>
      <w:r>
        <w:t xml:space="preserve">(adres: </w:t>
      </w:r>
      <w:r w:rsidR="00141BA6">
        <w:t>19</w:t>
      </w:r>
      <w:r>
        <w:t>-</w:t>
      </w:r>
      <w:r w:rsidR="00141BA6">
        <w:t>300</w:t>
      </w:r>
      <w:r>
        <w:t xml:space="preserve"> </w:t>
      </w:r>
      <w:r w:rsidR="00141BA6">
        <w:t>Ełk</w:t>
      </w:r>
      <w:r>
        <w:t xml:space="preserve">, ul. </w:t>
      </w:r>
      <w:r w:rsidR="007E76AA">
        <w:t>Suwalska 84</w:t>
      </w:r>
      <w:r>
        <w:t>), w</w:t>
      </w:r>
      <w:r w:rsidR="005724BE">
        <w:t> </w:t>
      </w:r>
      <w:r>
        <w:t xml:space="preserve">nieprzekraczalnym terminie </w:t>
      </w:r>
      <w:r w:rsidRPr="00141BA6">
        <w:rPr>
          <w:b/>
          <w:bCs/>
        </w:rPr>
        <w:t xml:space="preserve">do </w:t>
      </w:r>
      <w:r w:rsidR="007E76AA">
        <w:rPr>
          <w:b/>
          <w:bCs/>
        </w:rPr>
        <w:t>30</w:t>
      </w:r>
      <w:r w:rsidRPr="00141BA6">
        <w:rPr>
          <w:b/>
          <w:bCs/>
        </w:rPr>
        <w:t xml:space="preserve"> </w:t>
      </w:r>
      <w:r w:rsidR="007E76AA">
        <w:rPr>
          <w:b/>
          <w:bCs/>
        </w:rPr>
        <w:t>czerwca</w:t>
      </w:r>
      <w:r w:rsidRPr="00141BA6">
        <w:rPr>
          <w:b/>
          <w:bCs/>
        </w:rPr>
        <w:t xml:space="preserve"> 202</w:t>
      </w:r>
      <w:r w:rsidR="00141BA6" w:rsidRPr="00141BA6">
        <w:rPr>
          <w:b/>
          <w:bCs/>
        </w:rPr>
        <w:t>6</w:t>
      </w:r>
      <w:r>
        <w:t xml:space="preserve"> r. </w:t>
      </w:r>
    </w:p>
    <w:p w14:paraId="1D4D0A56" w14:textId="77777777" w:rsidR="00143722" w:rsidRDefault="000654C4" w:rsidP="007A0584">
      <w:pPr>
        <w:numPr>
          <w:ilvl w:val="0"/>
          <w:numId w:val="2"/>
        </w:numPr>
        <w:ind w:left="993" w:right="28" w:hanging="426"/>
      </w:pPr>
      <w:r>
        <w:t xml:space="preserve">Dostawa przedmiotu umowy nastąpi na koszt i ryzyko Wykonawcy po uprzednim powiadomieniu Zamawiającego, jednak nie później niż 5 dni roboczych przed planowanym terminem dostawy.  </w:t>
      </w:r>
    </w:p>
    <w:p w14:paraId="2F924349" w14:textId="77777777" w:rsidR="00143722" w:rsidRDefault="000654C4">
      <w:pPr>
        <w:pStyle w:val="Nagwek1"/>
        <w:ind w:left="931" w:right="360"/>
      </w:pPr>
      <w:r>
        <w:t xml:space="preserve">§ 3 </w:t>
      </w:r>
    </w:p>
    <w:p w14:paraId="192C0A49" w14:textId="77777777" w:rsidR="00143722" w:rsidRDefault="000654C4">
      <w:pPr>
        <w:numPr>
          <w:ilvl w:val="0"/>
          <w:numId w:val="3"/>
        </w:numPr>
        <w:ind w:right="28" w:hanging="360"/>
      </w:pPr>
      <w:r>
        <w:t xml:space="preserve">Dokumentem potwierdzającym przyjęcie przedmiotu umowy będzie protokół zdawczo - odbiorczy podpisany przez obie strony bez uwag i zastrzeżeń. Protokół zdawczo - odbiorczy oraz dokumentacja dostarczona przez Wykonawcę będzie podstawą do wystawienia przez Wykonawcę faktury. </w:t>
      </w:r>
    </w:p>
    <w:p w14:paraId="49933FED" w14:textId="1AF1D42F" w:rsidR="00143722" w:rsidRDefault="000654C4">
      <w:pPr>
        <w:numPr>
          <w:ilvl w:val="0"/>
          <w:numId w:val="3"/>
        </w:numPr>
        <w:ind w:right="28" w:hanging="360"/>
      </w:pPr>
      <w:r>
        <w:t xml:space="preserve">W razie stwierdzenia przez Zamawiającego wad lub nieprawidłowości w przedmiocie umowy podczas dokonywania czynności odbioru, Zamawiający wyznaczy Wykonawcy termin na ich usunięcie. </w:t>
      </w:r>
    </w:p>
    <w:p w14:paraId="310843C9" w14:textId="77777777" w:rsidR="00143722" w:rsidRDefault="000654C4">
      <w:pPr>
        <w:pStyle w:val="Nagwek1"/>
        <w:ind w:left="931" w:right="360"/>
      </w:pPr>
      <w:r>
        <w:t xml:space="preserve">§ 4 </w:t>
      </w:r>
    </w:p>
    <w:p w14:paraId="251D43F2" w14:textId="77777777" w:rsidR="00143722" w:rsidRDefault="000654C4">
      <w:pPr>
        <w:numPr>
          <w:ilvl w:val="0"/>
          <w:numId w:val="4"/>
        </w:numPr>
        <w:ind w:right="28" w:hanging="360"/>
      </w:pPr>
      <w:r>
        <w:t xml:space="preserve">Za wykonanie przedmiotu umowy Zamawiający zapłaci Wykonawcy kwotę łącznie </w:t>
      </w:r>
      <w:r>
        <w:rPr>
          <w:b/>
        </w:rPr>
        <w:t>………………….</w:t>
      </w:r>
      <w:r>
        <w:t xml:space="preserve">  zł brutto (słownie:  ……………………………… zł.  00/100), w tym należny podatek VAT. </w:t>
      </w:r>
    </w:p>
    <w:p w14:paraId="6EC47127" w14:textId="77777777" w:rsidR="00143722" w:rsidRDefault="000654C4">
      <w:pPr>
        <w:numPr>
          <w:ilvl w:val="0"/>
          <w:numId w:val="4"/>
        </w:numPr>
        <w:ind w:right="28" w:hanging="360"/>
      </w:pPr>
      <w:r>
        <w:t xml:space="preserve">W kwocie wynagrodzenia określonego w ust. 1 zostały uwzględnione wszystkie koszty Wykonawcy związane z wykonaniem przedmiotu umowy. </w:t>
      </w:r>
    </w:p>
    <w:p w14:paraId="0135E7FF" w14:textId="77777777" w:rsidR="00143722" w:rsidRDefault="000654C4">
      <w:pPr>
        <w:numPr>
          <w:ilvl w:val="0"/>
          <w:numId w:val="4"/>
        </w:numPr>
        <w:ind w:right="28" w:hanging="360"/>
      </w:pPr>
      <w:r>
        <w:t xml:space="preserve">Zapłata zostanie dokonana, po wykonaniu przedmiotu umowy i podpisaniu protokołu odbioru, o którym mowa w § 3 ust. 1 przez Zamawiającego, w formie przelewu w złotych polskich w terminie do 14 dni od daty doręczenia faktury Zamawiającemu. </w:t>
      </w:r>
    </w:p>
    <w:p w14:paraId="0C11DACF" w14:textId="0729BACA" w:rsidR="00143722" w:rsidRDefault="000654C4">
      <w:pPr>
        <w:numPr>
          <w:ilvl w:val="0"/>
          <w:numId w:val="4"/>
        </w:numPr>
        <w:spacing w:after="0"/>
        <w:ind w:right="28" w:hanging="360"/>
      </w:pPr>
      <w:r>
        <w:t>Płatność zostanie dokonana na rachunek bankowy Wykonawcy wskazany na fakturze, z</w:t>
      </w:r>
      <w:r w:rsidR="00C81552">
        <w:t> </w:t>
      </w:r>
      <w:r>
        <w:t xml:space="preserve">zastrzeżeniem, że  rachunek bankowy musi być zgodny z numerem rachunku ujawnionym w wykazie prowadzonym przez Szefa Krajowej Administracji Skarbowej. Gdy w wykazie ujawniony jest inny rachunek bankowy, płatność wynagrodzenia dokonana zostanie na rachunek bankowy ujawniony w tym wykazie. </w:t>
      </w:r>
    </w:p>
    <w:p w14:paraId="24040162" w14:textId="18F62CF2" w:rsidR="00143722" w:rsidRDefault="000654C4">
      <w:pPr>
        <w:numPr>
          <w:ilvl w:val="0"/>
          <w:numId w:val="4"/>
        </w:numPr>
        <w:ind w:right="28" w:hanging="360"/>
      </w:pPr>
      <w:r>
        <w:t>Za datę zapłaty uważa się dzień obciążenia rachunku bankowego Zamawiającego</w:t>
      </w:r>
      <w:r w:rsidR="005724BE">
        <w:t xml:space="preserve">. </w:t>
      </w:r>
    </w:p>
    <w:p w14:paraId="48B5C4D6" w14:textId="77777777" w:rsidR="00143722" w:rsidRDefault="000654C4">
      <w:pPr>
        <w:pStyle w:val="Nagwek1"/>
        <w:spacing w:after="0"/>
        <w:ind w:left="931"/>
      </w:pPr>
      <w:r>
        <w:t xml:space="preserve">§ 5 </w:t>
      </w:r>
    </w:p>
    <w:p w14:paraId="28BA6499" w14:textId="23BCF860" w:rsidR="00143722" w:rsidRDefault="000654C4" w:rsidP="005724BE">
      <w:pPr>
        <w:numPr>
          <w:ilvl w:val="0"/>
          <w:numId w:val="5"/>
        </w:numPr>
        <w:ind w:right="28" w:hanging="360"/>
      </w:pPr>
      <w:r>
        <w:t xml:space="preserve">Wykonawca udziela gwarancji jakości na dostarczony przedmiot umowy na okres </w:t>
      </w:r>
      <w:r w:rsidR="007E76AA" w:rsidRPr="007E76AA">
        <w:t>10 lat gwarancji na zbiornik oraz 2 lat</w:t>
      </w:r>
      <w:r w:rsidR="007E76AA">
        <w:t>a</w:t>
      </w:r>
      <w:r w:rsidR="007E76AA" w:rsidRPr="007E76AA">
        <w:t xml:space="preserve"> gwarancji na układ dystrybucyjny</w:t>
      </w:r>
      <w:r>
        <w:t xml:space="preserve"> od dnia podpisania protokołu zdawczo-odbiorczego bez uwag i zastrzeżeń. </w:t>
      </w:r>
    </w:p>
    <w:p w14:paraId="11B210F0" w14:textId="77777777" w:rsidR="00143722" w:rsidRDefault="000654C4">
      <w:pPr>
        <w:numPr>
          <w:ilvl w:val="0"/>
          <w:numId w:val="5"/>
        </w:numPr>
        <w:ind w:right="28" w:hanging="360"/>
      </w:pPr>
      <w:r>
        <w:t xml:space="preserve">Zamawiający ma prawo wyboru wykonania uprawnień z tytułu rękojmi lub gwarancji. </w:t>
      </w:r>
    </w:p>
    <w:p w14:paraId="77407065" w14:textId="77777777" w:rsidR="00143722" w:rsidRDefault="000654C4">
      <w:pPr>
        <w:numPr>
          <w:ilvl w:val="0"/>
          <w:numId w:val="5"/>
        </w:numPr>
        <w:ind w:right="28" w:hanging="360"/>
      </w:pPr>
      <w:r>
        <w:t xml:space="preserve">Wady ujawnione w okresie objętym gwarancją i rękojmią będą usuwane przez Wykonawcę na jego koszt. O wykryciu wady Zamawiający zobowiązany jest zawiadomić Wykonawcę na piśmie nie później niż w terminie 7 dni od daty ich ujawnienia, przesyłając Wykonawcy dokument określający wadę i termin jej usunięcia. </w:t>
      </w:r>
    </w:p>
    <w:p w14:paraId="7E24CF25" w14:textId="77777777" w:rsidR="00143722" w:rsidRDefault="000654C4">
      <w:pPr>
        <w:numPr>
          <w:ilvl w:val="0"/>
          <w:numId w:val="5"/>
        </w:numPr>
        <w:ind w:right="28" w:hanging="360"/>
      </w:pPr>
      <w:r>
        <w:t xml:space="preserve">W przypadku nieusunięcia wad przez Wykonawcę w wyznaczonym terminie Zamawiający może powierzyć te czynności osobie trzeciej, na ryzyko i koszt Wykonawcy. </w:t>
      </w:r>
    </w:p>
    <w:p w14:paraId="652BB367" w14:textId="77777777" w:rsidR="00143722" w:rsidRDefault="000654C4">
      <w:pPr>
        <w:numPr>
          <w:ilvl w:val="0"/>
          <w:numId w:val="5"/>
        </w:numPr>
        <w:ind w:right="28" w:hanging="360"/>
      </w:pPr>
      <w:r>
        <w:t xml:space="preserve">Niezależnie od uprawnień z tytułu rękojmi i gwarancji Zamawiający może żądać odszkodowania za wszelkie szkody powstałe w wyniku zaistnienia wad. </w:t>
      </w:r>
    </w:p>
    <w:p w14:paraId="588E6516" w14:textId="77777777" w:rsidR="00143722" w:rsidRDefault="000654C4">
      <w:pPr>
        <w:pStyle w:val="Nagwek1"/>
        <w:ind w:left="931" w:right="360"/>
      </w:pPr>
      <w:r>
        <w:t xml:space="preserve">§ 6 </w:t>
      </w:r>
    </w:p>
    <w:p w14:paraId="69C8E1B2" w14:textId="77777777" w:rsidR="00143722" w:rsidRDefault="000654C4">
      <w:pPr>
        <w:numPr>
          <w:ilvl w:val="0"/>
          <w:numId w:val="6"/>
        </w:numPr>
        <w:ind w:right="28" w:hanging="360"/>
      </w:pPr>
      <w:r>
        <w:t xml:space="preserve">Wykonawca zapłaci Zamawiającemu karę umowną:  </w:t>
      </w:r>
    </w:p>
    <w:p w14:paraId="5A87484C" w14:textId="77777777" w:rsidR="00143722" w:rsidRDefault="000654C4">
      <w:pPr>
        <w:numPr>
          <w:ilvl w:val="1"/>
          <w:numId w:val="6"/>
        </w:numPr>
        <w:ind w:right="28" w:hanging="355"/>
      </w:pPr>
      <w:r>
        <w:t xml:space="preserve">W wysokości 10 % wartości umownej brutto, określonej w § 4 ust. 1, w przypadku odstąpienia od umowy z przyczyn leżących po stronie Wykonawcy; </w:t>
      </w:r>
    </w:p>
    <w:p w14:paraId="12ED7543" w14:textId="77777777" w:rsidR="00143722" w:rsidRDefault="000654C4">
      <w:pPr>
        <w:numPr>
          <w:ilvl w:val="1"/>
          <w:numId w:val="6"/>
        </w:numPr>
        <w:ind w:right="28" w:hanging="355"/>
      </w:pPr>
      <w:r>
        <w:lastRenderedPageBreak/>
        <w:t xml:space="preserve">Za zwłokę w wykonaniu przedmiotu umowy w wysokości 0,25 % wartości umownej brutto, określonej w § 3 ust. 1, za każdy dzień zwłoki do 3 dni roboczych </w:t>
      </w:r>
      <w:r>
        <w:tab/>
        <w:t xml:space="preserve">zwłoki,  </w:t>
      </w:r>
    </w:p>
    <w:p w14:paraId="3AB84329" w14:textId="77777777" w:rsidR="00143722" w:rsidRDefault="000654C4">
      <w:pPr>
        <w:ind w:left="1311" w:right="28" w:firstLine="0"/>
      </w:pPr>
      <w:r>
        <w:t xml:space="preserve">a powyżej 3 dni roboczych zwłoki w wysokości 0,5 % wartości umownej brutto za każdy dzień zwłoki; </w:t>
      </w:r>
    </w:p>
    <w:p w14:paraId="49F56219" w14:textId="77777777" w:rsidR="00143722" w:rsidRDefault="000654C4">
      <w:pPr>
        <w:numPr>
          <w:ilvl w:val="1"/>
          <w:numId w:val="6"/>
        </w:numPr>
        <w:ind w:right="28" w:hanging="355"/>
      </w:pPr>
      <w:r>
        <w:t xml:space="preserve">Za zwłokę w usunięciu wad i usterek, stwierdzonych podczas odbioru lub ujawnionych w okresie gwarancyjnym lub rękojmi za wady, licząc od dnia wyznaczonego na usunięcie wad w wysokości 0,5 % wartości umownej brutto, określonej w § 4 ust. 1, za każdy dzień zwłoki do 3 dni roboczych zwłoki, a powyżej 3 dni roboczych zwłoki  w wysokości 1 % wartości umownej brutto za każdy dzień zwłoki. </w:t>
      </w:r>
    </w:p>
    <w:p w14:paraId="65C129A1" w14:textId="77777777" w:rsidR="00143722" w:rsidRDefault="000654C4">
      <w:pPr>
        <w:numPr>
          <w:ilvl w:val="0"/>
          <w:numId w:val="6"/>
        </w:numPr>
        <w:ind w:right="28" w:hanging="360"/>
      </w:pPr>
      <w:r>
        <w:t xml:space="preserve">Zamawiający zapłaci Wykonawcy w razie: </w:t>
      </w:r>
    </w:p>
    <w:p w14:paraId="3E66E971" w14:textId="77777777" w:rsidR="00143722" w:rsidRDefault="000654C4">
      <w:pPr>
        <w:numPr>
          <w:ilvl w:val="1"/>
          <w:numId w:val="6"/>
        </w:numPr>
        <w:ind w:right="28" w:hanging="355"/>
      </w:pPr>
      <w:r>
        <w:t xml:space="preserve">Nieterminowej zapłaty należności za wykonanie przedmiotu umowy odsetki ustawowe za każdy rozpoczęty dzień zwłoki w stosunku do terminu określonego w § 4 ust. 3 niniejszej umowy; </w:t>
      </w:r>
    </w:p>
    <w:p w14:paraId="0D1679BB" w14:textId="6CE7036D" w:rsidR="00143722" w:rsidRDefault="000654C4">
      <w:pPr>
        <w:numPr>
          <w:ilvl w:val="1"/>
          <w:numId w:val="6"/>
        </w:numPr>
        <w:ind w:right="28" w:hanging="355"/>
      </w:pPr>
      <w:r>
        <w:t xml:space="preserve">Odstąpienia przez Wykonawcę od umowy z wyłącznej winy Zamawiającego karę umowną w wysokości 10 % wartości umownej brutto, określonej w § 4 ust. </w:t>
      </w:r>
      <w:r w:rsidR="0074190A">
        <w:t>1</w:t>
      </w:r>
      <w:r>
        <w:t xml:space="preserve">. </w:t>
      </w:r>
    </w:p>
    <w:p w14:paraId="3248C111" w14:textId="77777777" w:rsidR="00143722" w:rsidRDefault="000654C4">
      <w:pPr>
        <w:numPr>
          <w:ilvl w:val="0"/>
          <w:numId w:val="6"/>
        </w:numPr>
        <w:ind w:right="28" w:hanging="360"/>
      </w:pPr>
      <w:r>
        <w:t xml:space="preserve">Wykonawca wyraża zgodę na potrącenie kar umownych z przysługującego wynagrodzenia. </w:t>
      </w:r>
    </w:p>
    <w:p w14:paraId="2C23839E" w14:textId="77777777" w:rsidR="00143722" w:rsidRDefault="000654C4">
      <w:pPr>
        <w:numPr>
          <w:ilvl w:val="0"/>
          <w:numId w:val="6"/>
        </w:numPr>
        <w:ind w:right="28" w:hanging="360"/>
      </w:pPr>
      <w:r>
        <w:t xml:space="preserve">W przypadku, gdy kary umowne nie pokrywają faktycznie poniesionych szkód, Zamawiający ma prawo dochodzić, na zasadach ogólnych, odszkodowania uzupełniającego. </w:t>
      </w:r>
    </w:p>
    <w:p w14:paraId="697D0117" w14:textId="77777777" w:rsidR="00143722" w:rsidRDefault="000654C4">
      <w:pPr>
        <w:pStyle w:val="Nagwek1"/>
        <w:ind w:left="931" w:right="360"/>
      </w:pPr>
      <w:r>
        <w:t xml:space="preserve">§ 7 </w:t>
      </w:r>
    </w:p>
    <w:p w14:paraId="7B9FAE23" w14:textId="77777777" w:rsidR="00143722" w:rsidRDefault="000654C4">
      <w:pPr>
        <w:numPr>
          <w:ilvl w:val="0"/>
          <w:numId w:val="7"/>
        </w:numPr>
        <w:ind w:right="28" w:hanging="358"/>
      </w:pPr>
      <w:r>
        <w:t xml:space="preserve">Zamawiającemu przysługuje prawo odstąpienia od niniejszej umowy w następujących przypadkach: </w:t>
      </w:r>
    </w:p>
    <w:p w14:paraId="37E86C4D" w14:textId="77777777" w:rsidR="00143722" w:rsidRDefault="000654C4">
      <w:pPr>
        <w:numPr>
          <w:ilvl w:val="1"/>
          <w:numId w:val="7"/>
        </w:numPr>
        <w:ind w:right="28" w:hanging="355"/>
      </w:pPr>
      <w:r>
        <w:t xml:space="preserve">Wykonawca, mimo pisemnego upomnienia, nie wywiązuje się ze swoich zobowiązań wynikających z niniejszej umowy, w szczególności opóźnia się z wykonaniem przedmiotu umowy; </w:t>
      </w:r>
    </w:p>
    <w:p w14:paraId="6A8F9BEA" w14:textId="77777777" w:rsidR="00143722" w:rsidRDefault="000654C4">
      <w:pPr>
        <w:numPr>
          <w:ilvl w:val="1"/>
          <w:numId w:val="7"/>
        </w:numPr>
        <w:ind w:right="28" w:hanging="355"/>
      </w:pPr>
      <w:r>
        <w:t xml:space="preserve">Wykonawca, mimo pisemnego upomnienia, nie zastosuje się w wyznaczonym terminie do żądania zawartego w wezwaniu Zamawiającego, o naprawienie wad i usterek, które stwierdzone zostały podczas odbioru przedmiotu umowy. </w:t>
      </w:r>
    </w:p>
    <w:p w14:paraId="6CC5901E" w14:textId="395B9531" w:rsidR="00143722" w:rsidRDefault="000654C4" w:rsidP="00C81552">
      <w:pPr>
        <w:numPr>
          <w:ilvl w:val="0"/>
          <w:numId w:val="7"/>
        </w:numPr>
        <w:spacing w:after="8" w:line="259" w:lineRule="auto"/>
        <w:ind w:left="963" w:right="28" w:hanging="396"/>
      </w:pPr>
      <w:r>
        <w:t>Zamawiający może również odstąpić od umowy jeśli wystąpiła istotna zmiana okoliczności powodująca, że wykonanie umowy nie leży w interesie publicznym, czego nie można było przewidzieć w chwili jej zawarcia, lub dalsze wykonywanie umowy może zagrozić istotnemu interesowi bezpieczeństwa państwa lub bezpieczeństwu publicznemu. Odstąpienie od umowy może nastąpić w terminie</w:t>
      </w:r>
      <w:r w:rsidR="00C72E86">
        <w:t xml:space="preserve"> </w:t>
      </w:r>
      <w:r>
        <w:t xml:space="preserve">30 dni od powzięcia wiadomości o powyższych okolicznościach. W takim przypadku Wykonawca może żądać jedynie wynagrodzenia należnego mu z tytułu wykonania części umowy, stwierdzonego pisemnie przez strony. </w:t>
      </w:r>
    </w:p>
    <w:p w14:paraId="7236B852" w14:textId="77777777" w:rsidR="00143722" w:rsidRDefault="000654C4">
      <w:pPr>
        <w:pStyle w:val="Nagwek1"/>
        <w:ind w:left="931" w:right="360"/>
      </w:pPr>
      <w:r>
        <w:t xml:space="preserve">§ 8 </w:t>
      </w:r>
    </w:p>
    <w:p w14:paraId="384A1182" w14:textId="13F09745" w:rsidR="00143722" w:rsidRDefault="000654C4">
      <w:pPr>
        <w:numPr>
          <w:ilvl w:val="0"/>
          <w:numId w:val="8"/>
        </w:numPr>
        <w:ind w:right="28" w:hanging="358"/>
      </w:pPr>
      <w:r>
        <w:t>Wykonawca zobowiązuje się do zachowania w tajemnicy wszelkich informacji uzyskanych w związku z realizacją niniejszej umowy. Obowiązek zachowania tajemnicy trwa zarówno w</w:t>
      </w:r>
      <w:r w:rsidR="00C81552">
        <w:t> </w:t>
      </w:r>
      <w:r>
        <w:t xml:space="preserve">trakcie realizacji umowy, jak i po jej rozwiązaniu lub wygaśnięciu. </w:t>
      </w:r>
    </w:p>
    <w:p w14:paraId="0C8E7B7A" w14:textId="3946EEC6" w:rsidR="00143722" w:rsidRDefault="000654C4">
      <w:pPr>
        <w:numPr>
          <w:ilvl w:val="0"/>
          <w:numId w:val="8"/>
        </w:numPr>
        <w:ind w:right="28" w:hanging="358"/>
      </w:pPr>
      <w:r>
        <w:t>Zmiana postanowień umowy wymaga zgody obu stron w formie pisemnego aneksu do umowy pod rygorem nieważności.</w:t>
      </w:r>
    </w:p>
    <w:p w14:paraId="5123A33A" w14:textId="77777777" w:rsidR="00143722" w:rsidRDefault="000654C4">
      <w:pPr>
        <w:numPr>
          <w:ilvl w:val="0"/>
          <w:numId w:val="8"/>
        </w:numPr>
        <w:ind w:right="28" w:hanging="358"/>
      </w:pPr>
      <w:r>
        <w:t xml:space="preserve">W razie wystąpienia sporu związanego z realizacją niniejszej umowy strony zobowiązują się rozstrzygać go na drodze negocjacji, a w przypadku braku porozumienia każda ze stron może zwrócić się do sądu powszechnego właściwego ze względu na siedzibę Zamawiającego. </w:t>
      </w:r>
    </w:p>
    <w:p w14:paraId="5F39D2D7" w14:textId="2FD03C9D" w:rsidR="00143722" w:rsidRDefault="000654C4">
      <w:pPr>
        <w:numPr>
          <w:ilvl w:val="0"/>
          <w:numId w:val="8"/>
        </w:numPr>
        <w:ind w:right="28" w:hanging="358"/>
      </w:pPr>
      <w:r>
        <w:t>W sprawach nieunormowanych niniejszą umową mają zastosowanie przepisy Kodeksu Cywilnego.</w:t>
      </w:r>
    </w:p>
    <w:p w14:paraId="485A7C17" w14:textId="77777777" w:rsidR="00143722" w:rsidRDefault="000654C4">
      <w:pPr>
        <w:pStyle w:val="Nagwek1"/>
        <w:ind w:left="931" w:right="360"/>
      </w:pPr>
      <w:r>
        <w:lastRenderedPageBreak/>
        <w:t xml:space="preserve">§ 9 </w:t>
      </w:r>
    </w:p>
    <w:p w14:paraId="52574D1B" w14:textId="77777777" w:rsidR="00143722" w:rsidRDefault="000654C4">
      <w:pPr>
        <w:spacing w:after="109"/>
        <w:ind w:left="590" w:right="28" w:firstLine="0"/>
      </w:pPr>
      <w:r>
        <w:t xml:space="preserve">Strony postanawiają, że uprawnionymi do reprezentowania stron i odpowiedzialnymi za realizację postanowień umowy są: </w:t>
      </w:r>
    </w:p>
    <w:p w14:paraId="7A35DAF9" w14:textId="77777777" w:rsidR="00143722" w:rsidRDefault="000654C4">
      <w:pPr>
        <w:numPr>
          <w:ilvl w:val="0"/>
          <w:numId w:val="9"/>
        </w:numPr>
        <w:spacing w:after="0"/>
        <w:ind w:right="24" w:hanging="360"/>
      </w:pPr>
      <w:r>
        <w:t xml:space="preserve">Z ramienia Wykonawcy – </w:t>
      </w:r>
      <w:r>
        <w:rPr>
          <w:b/>
        </w:rPr>
        <w:t>…………………………..</w:t>
      </w:r>
      <w:r>
        <w:t xml:space="preserve">, tel. nr ………………………., e-mail: </w:t>
      </w:r>
      <w:r w:rsidRPr="00503438">
        <w:rPr>
          <w:color w:val="auto"/>
        </w:rPr>
        <w:t xml:space="preserve">……………… </w:t>
      </w:r>
    </w:p>
    <w:p w14:paraId="7F1E7E4F" w14:textId="77777777" w:rsidR="00143722" w:rsidRDefault="000654C4">
      <w:pPr>
        <w:numPr>
          <w:ilvl w:val="0"/>
          <w:numId w:val="9"/>
        </w:numPr>
        <w:ind w:right="24" w:hanging="360"/>
      </w:pPr>
      <w:r>
        <w:t xml:space="preserve">Z ramienia Zamawiającego  </w:t>
      </w:r>
    </w:p>
    <w:p w14:paraId="3B4B035E" w14:textId="4DFA131E" w:rsidR="007E76AA" w:rsidRDefault="007E76AA" w:rsidP="007E76AA">
      <w:pPr>
        <w:pStyle w:val="Akapitzlist"/>
        <w:numPr>
          <w:ilvl w:val="0"/>
          <w:numId w:val="12"/>
        </w:numPr>
        <w:spacing w:after="109"/>
        <w:ind w:right="19"/>
      </w:pPr>
      <w:r>
        <w:t xml:space="preserve">Zdzisław Zaborowski, tel. nr 536 537 630, e-mail: oc@elk.gmina.pl </w:t>
      </w:r>
    </w:p>
    <w:p w14:paraId="46613C64" w14:textId="3256FB79" w:rsidR="001025E1" w:rsidRDefault="007E76AA" w:rsidP="001025E1">
      <w:pPr>
        <w:pStyle w:val="Akapitzlist"/>
        <w:numPr>
          <w:ilvl w:val="0"/>
          <w:numId w:val="12"/>
        </w:numPr>
        <w:spacing w:after="109"/>
        <w:ind w:right="19"/>
      </w:pPr>
      <w:r>
        <w:t xml:space="preserve">Krzysztof </w:t>
      </w:r>
      <w:proofErr w:type="spellStart"/>
      <w:r>
        <w:t>Kurzynowski</w:t>
      </w:r>
      <w:proofErr w:type="spellEnd"/>
      <w:r w:rsidR="000654C4">
        <w:t xml:space="preserve">, tel. nr </w:t>
      </w:r>
      <w:r w:rsidR="00C37545">
        <w:t>570 580</w:t>
      </w:r>
      <w:r w:rsidR="001025E1">
        <w:t xml:space="preserve"> </w:t>
      </w:r>
      <w:r w:rsidR="00C37545">
        <w:t>353</w:t>
      </w:r>
      <w:r w:rsidR="000654C4">
        <w:t xml:space="preserve">, e-mail: </w:t>
      </w:r>
      <w:r w:rsidR="00C37545">
        <w:t>k.kurzynowski</w:t>
      </w:r>
      <w:r w:rsidR="001025E1">
        <w:t>@</w:t>
      </w:r>
      <w:r w:rsidR="00C37545">
        <w:t>zug.</w:t>
      </w:r>
      <w:r w:rsidR="001025E1">
        <w:t>elk.pl</w:t>
      </w:r>
      <w:r w:rsidR="000654C4">
        <w:t xml:space="preserve"> </w:t>
      </w:r>
    </w:p>
    <w:p w14:paraId="4FE0A6A4" w14:textId="0C6C48E6" w:rsidR="00143722" w:rsidRDefault="000654C4" w:rsidP="001025E1">
      <w:pPr>
        <w:pStyle w:val="Akapitzlist"/>
        <w:spacing w:after="109"/>
        <w:ind w:left="1296" w:right="19" w:firstLine="0"/>
        <w:jc w:val="center"/>
      </w:pPr>
      <w:r w:rsidRPr="001025E1">
        <w:rPr>
          <w:b/>
        </w:rPr>
        <w:t>§ 10</w:t>
      </w:r>
    </w:p>
    <w:p w14:paraId="7865CAD9" w14:textId="77777777" w:rsidR="00143722" w:rsidRDefault="000654C4">
      <w:pPr>
        <w:spacing w:after="0"/>
        <w:ind w:left="598" w:right="19" w:hanging="10"/>
      </w:pPr>
      <w:r>
        <w:t xml:space="preserve">Umowa zawarta w formie elektronicznej, sporządzona jest w jednym egzemplarzu i ma postać pliku elektronicznego, podpisanego przez Zamawiającego i Wykonawcę kwalifikowanym podpisem elektronicznym.  </w:t>
      </w:r>
    </w:p>
    <w:p w14:paraId="7423EEE6" w14:textId="77777777" w:rsidR="00143722" w:rsidRDefault="000654C4">
      <w:pPr>
        <w:spacing w:after="0" w:line="259" w:lineRule="auto"/>
        <w:ind w:left="603" w:firstLine="0"/>
        <w:jc w:val="left"/>
      </w:pPr>
      <w:r>
        <w:t xml:space="preserve"> </w:t>
      </w:r>
    </w:p>
    <w:p w14:paraId="2190E85D" w14:textId="77777777" w:rsidR="00143722" w:rsidRDefault="000654C4">
      <w:pPr>
        <w:spacing w:after="155" w:line="259" w:lineRule="auto"/>
        <w:ind w:left="603" w:firstLine="0"/>
        <w:jc w:val="left"/>
      </w:pPr>
      <w:r>
        <w:rPr>
          <w:u w:val="single" w:color="000000"/>
        </w:rPr>
        <w:t>Załączniki do umowy:</w:t>
      </w:r>
      <w:r>
        <w:t xml:space="preserve"> </w:t>
      </w:r>
    </w:p>
    <w:p w14:paraId="4F2F0689" w14:textId="77777777" w:rsidR="00143722" w:rsidRDefault="000654C4">
      <w:pPr>
        <w:numPr>
          <w:ilvl w:val="0"/>
          <w:numId w:val="10"/>
        </w:numPr>
        <w:spacing w:after="27"/>
        <w:ind w:right="19" w:hanging="360"/>
      </w:pPr>
      <w:r>
        <w:t xml:space="preserve">Załącznik nr 1 – Specyfikacja techniczna. </w:t>
      </w:r>
    </w:p>
    <w:p w14:paraId="5A1A8BF0" w14:textId="77777777" w:rsidR="00143722" w:rsidRDefault="000654C4">
      <w:pPr>
        <w:numPr>
          <w:ilvl w:val="0"/>
          <w:numId w:val="10"/>
        </w:numPr>
        <w:spacing w:after="225"/>
        <w:ind w:right="19" w:hanging="360"/>
      </w:pPr>
      <w:r>
        <w:t xml:space="preserve">Załącznik nr 2 – Oferta Wykonawcy. </w:t>
      </w:r>
    </w:p>
    <w:p w14:paraId="2C215CB0" w14:textId="77777777" w:rsidR="001025E1" w:rsidRDefault="001025E1" w:rsidP="001025E1">
      <w:pPr>
        <w:spacing w:after="225"/>
        <w:ind w:right="19"/>
      </w:pPr>
    </w:p>
    <w:p w14:paraId="310FADBD" w14:textId="77777777" w:rsidR="001025E1" w:rsidRDefault="001025E1" w:rsidP="001025E1">
      <w:pPr>
        <w:spacing w:after="225"/>
        <w:ind w:right="19"/>
      </w:pPr>
    </w:p>
    <w:p w14:paraId="417C6779" w14:textId="77777777" w:rsidR="001025E1" w:rsidRDefault="001025E1" w:rsidP="001025E1">
      <w:pPr>
        <w:spacing w:after="225"/>
        <w:ind w:right="19"/>
      </w:pPr>
    </w:p>
    <w:p w14:paraId="47774BAE" w14:textId="77777777" w:rsidR="00143722" w:rsidRDefault="000654C4">
      <w:pPr>
        <w:tabs>
          <w:tab w:val="center" w:pos="2214"/>
          <w:tab w:val="center" w:pos="3435"/>
          <w:tab w:val="center" w:pos="4143"/>
          <w:tab w:val="center" w:pos="4851"/>
          <w:tab w:val="center" w:pos="5559"/>
          <w:tab w:val="center" w:pos="6268"/>
          <w:tab w:val="center" w:pos="7871"/>
        </w:tabs>
        <w:spacing w:after="173"/>
        <w:ind w:left="0" w:firstLine="0"/>
        <w:jc w:val="left"/>
      </w:pPr>
      <w:r>
        <w:rPr>
          <w:sz w:val="22"/>
        </w:rPr>
        <w:tab/>
      </w:r>
      <w:r>
        <w:t xml:space="preserve"> ZAMAWIAJĄCY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WYKONAWCA </w:t>
      </w:r>
    </w:p>
    <w:sectPr w:rsidR="00143722">
      <w:footerReference w:type="even" r:id="rId9"/>
      <w:footerReference w:type="default" r:id="rId10"/>
      <w:footerReference w:type="first" r:id="rId11"/>
      <w:pgSz w:w="11906" w:h="16838"/>
      <w:pgMar w:top="708" w:right="1094" w:bottom="709" w:left="1099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66F8C" w14:textId="77777777" w:rsidR="000654C4" w:rsidRDefault="000654C4">
      <w:pPr>
        <w:spacing w:after="0" w:line="240" w:lineRule="auto"/>
      </w:pPr>
      <w:r>
        <w:separator/>
      </w:r>
    </w:p>
  </w:endnote>
  <w:endnote w:type="continuationSeparator" w:id="0">
    <w:p w14:paraId="2D54058F" w14:textId="77777777" w:rsidR="000654C4" w:rsidRDefault="00065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F0403" w14:textId="77777777" w:rsidR="00143722" w:rsidRDefault="000654C4">
    <w:pPr>
      <w:spacing w:after="0" w:line="259" w:lineRule="auto"/>
      <w:ind w:left="0" w:right="-14" w:firstLine="0"/>
      <w:jc w:val="right"/>
    </w:pPr>
    <w:r>
      <w:rPr>
        <w:sz w:val="22"/>
      </w:rPr>
      <w:t xml:space="preserve"> </w:t>
    </w:r>
  </w:p>
  <w:p w14:paraId="19B9A98E" w14:textId="77777777" w:rsidR="00143722" w:rsidRDefault="000654C4">
    <w:pPr>
      <w:spacing w:after="0" w:line="259" w:lineRule="auto"/>
      <w:ind w:left="0" w:right="3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2</w:t>
    </w:r>
    <w:r>
      <w:rPr>
        <w:sz w:val="22"/>
      </w:rPr>
      <w:fldChar w:fldCharType="end"/>
    </w: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DAFDA" w14:textId="77777777" w:rsidR="00143722" w:rsidRDefault="000654C4">
    <w:pPr>
      <w:spacing w:after="0" w:line="259" w:lineRule="auto"/>
      <w:ind w:left="0" w:right="-14" w:firstLine="0"/>
      <w:jc w:val="right"/>
    </w:pPr>
    <w:r>
      <w:rPr>
        <w:sz w:val="22"/>
      </w:rPr>
      <w:t xml:space="preserve"> </w:t>
    </w:r>
  </w:p>
  <w:p w14:paraId="1CB030FE" w14:textId="77777777" w:rsidR="00143722" w:rsidRDefault="000654C4">
    <w:pPr>
      <w:spacing w:after="0" w:line="259" w:lineRule="auto"/>
      <w:ind w:left="0" w:right="3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2</w:t>
    </w:r>
    <w:r>
      <w:rPr>
        <w:sz w:val="22"/>
      </w:rPr>
      <w:fldChar w:fldCharType="end"/>
    </w: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746D3" w14:textId="77777777" w:rsidR="00143722" w:rsidRDefault="00143722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00D13" w14:textId="77777777" w:rsidR="000654C4" w:rsidRDefault="000654C4">
      <w:pPr>
        <w:spacing w:after="0" w:line="240" w:lineRule="auto"/>
      </w:pPr>
      <w:r>
        <w:separator/>
      </w:r>
    </w:p>
  </w:footnote>
  <w:footnote w:type="continuationSeparator" w:id="0">
    <w:p w14:paraId="3EE0F6D5" w14:textId="77777777" w:rsidR="000654C4" w:rsidRDefault="000654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E7147"/>
    <w:multiLevelType w:val="hybridMultilevel"/>
    <w:tmpl w:val="FFCCBE5E"/>
    <w:lvl w:ilvl="0" w:tplc="C598DCE4">
      <w:start w:val="1"/>
      <w:numFmt w:val="decimal"/>
      <w:lvlText w:val="%1."/>
      <w:lvlJc w:val="left"/>
      <w:pPr>
        <w:ind w:left="9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DCE32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A8CC8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FE610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10874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4EAEA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D63D9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BA08D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38C3E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B23FBD"/>
    <w:multiLevelType w:val="hybridMultilevel"/>
    <w:tmpl w:val="631A339C"/>
    <w:lvl w:ilvl="0" w:tplc="216C9248">
      <w:start w:val="1"/>
      <w:numFmt w:val="decimal"/>
      <w:lvlText w:val="%1)"/>
      <w:lvlJc w:val="left"/>
      <w:pPr>
        <w:ind w:left="1296" w:hanging="4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66" w:hanging="360"/>
      </w:pPr>
    </w:lvl>
    <w:lvl w:ilvl="2" w:tplc="0415001B" w:tentative="1">
      <w:start w:val="1"/>
      <w:numFmt w:val="lowerRoman"/>
      <w:lvlText w:val="%3."/>
      <w:lvlJc w:val="right"/>
      <w:pPr>
        <w:ind w:left="2686" w:hanging="180"/>
      </w:pPr>
    </w:lvl>
    <w:lvl w:ilvl="3" w:tplc="0415000F" w:tentative="1">
      <w:start w:val="1"/>
      <w:numFmt w:val="decimal"/>
      <w:lvlText w:val="%4."/>
      <w:lvlJc w:val="left"/>
      <w:pPr>
        <w:ind w:left="3406" w:hanging="360"/>
      </w:pPr>
    </w:lvl>
    <w:lvl w:ilvl="4" w:tplc="04150019" w:tentative="1">
      <w:start w:val="1"/>
      <w:numFmt w:val="lowerLetter"/>
      <w:lvlText w:val="%5."/>
      <w:lvlJc w:val="left"/>
      <w:pPr>
        <w:ind w:left="4126" w:hanging="360"/>
      </w:pPr>
    </w:lvl>
    <w:lvl w:ilvl="5" w:tplc="0415001B" w:tentative="1">
      <w:start w:val="1"/>
      <w:numFmt w:val="lowerRoman"/>
      <w:lvlText w:val="%6."/>
      <w:lvlJc w:val="right"/>
      <w:pPr>
        <w:ind w:left="4846" w:hanging="180"/>
      </w:pPr>
    </w:lvl>
    <w:lvl w:ilvl="6" w:tplc="0415000F" w:tentative="1">
      <w:start w:val="1"/>
      <w:numFmt w:val="decimal"/>
      <w:lvlText w:val="%7."/>
      <w:lvlJc w:val="left"/>
      <w:pPr>
        <w:ind w:left="5566" w:hanging="360"/>
      </w:pPr>
    </w:lvl>
    <w:lvl w:ilvl="7" w:tplc="04150019" w:tentative="1">
      <w:start w:val="1"/>
      <w:numFmt w:val="lowerLetter"/>
      <w:lvlText w:val="%8."/>
      <w:lvlJc w:val="left"/>
      <w:pPr>
        <w:ind w:left="6286" w:hanging="360"/>
      </w:pPr>
    </w:lvl>
    <w:lvl w:ilvl="8" w:tplc="0415001B" w:tentative="1">
      <w:start w:val="1"/>
      <w:numFmt w:val="lowerRoman"/>
      <w:lvlText w:val="%9."/>
      <w:lvlJc w:val="right"/>
      <w:pPr>
        <w:ind w:left="7006" w:hanging="180"/>
      </w:pPr>
    </w:lvl>
  </w:abstractNum>
  <w:abstractNum w:abstractNumId="2" w15:restartNumberingAfterBreak="0">
    <w:nsid w:val="17361B95"/>
    <w:multiLevelType w:val="hybridMultilevel"/>
    <w:tmpl w:val="B11CF316"/>
    <w:lvl w:ilvl="0" w:tplc="53541E10">
      <w:start w:val="1"/>
      <w:numFmt w:val="decimal"/>
      <w:lvlText w:val="%1."/>
      <w:lvlJc w:val="left"/>
      <w:pPr>
        <w:ind w:left="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34758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D2E1A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12CE7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2EE27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BC8C3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4EFB7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D6EEF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5CA22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46D29DB"/>
    <w:multiLevelType w:val="hybridMultilevel"/>
    <w:tmpl w:val="F25A214E"/>
    <w:lvl w:ilvl="0" w:tplc="1556EAFA">
      <w:start w:val="1"/>
      <w:numFmt w:val="decimal"/>
      <w:lvlText w:val="%1."/>
      <w:lvlJc w:val="left"/>
      <w:pPr>
        <w:ind w:left="9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D269E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D415B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CA15B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80F16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EE597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FAA11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DC77B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6A522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70D4D73"/>
    <w:multiLevelType w:val="hybridMultilevel"/>
    <w:tmpl w:val="D5CA4BDC"/>
    <w:lvl w:ilvl="0" w:tplc="BE66F7B6">
      <w:start w:val="1"/>
      <w:numFmt w:val="decimal"/>
      <w:lvlText w:val="%1."/>
      <w:lvlJc w:val="left"/>
      <w:pPr>
        <w:ind w:left="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32CF84">
      <w:start w:val="1"/>
      <w:numFmt w:val="lowerLetter"/>
      <w:lvlText w:val="%2"/>
      <w:lvlJc w:val="left"/>
      <w:pPr>
        <w:ind w:left="15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44CA4E">
      <w:start w:val="1"/>
      <w:numFmt w:val="lowerRoman"/>
      <w:lvlText w:val="%3"/>
      <w:lvlJc w:val="left"/>
      <w:pPr>
        <w:ind w:left="23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F8961C">
      <w:start w:val="1"/>
      <w:numFmt w:val="decimal"/>
      <w:lvlText w:val="%4"/>
      <w:lvlJc w:val="left"/>
      <w:pPr>
        <w:ind w:left="30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72BE94">
      <w:start w:val="1"/>
      <w:numFmt w:val="lowerLetter"/>
      <w:lvlText w:val="%5"/>
      <w:lvlJc w:val="left"/>
      <w:pPr>
        <w:ind w:left="37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FE738E">
      <w:start w:val="1"/>
      <w:numFmt w:val="lowerRoman"/>
      <w:lvlText w:val="%6"/>
      <w:lvlJc w:val="left"/>
      <w:pPr>
        <w:ind w:left="44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5E66B2">
      <w:start w:val="1"/>
      <w:numFmt w:val="decimal"/>
      <w:lvlText w:val="%7"/>
      <w:lvlJc w:val="left"/>
      <w:pPr>
        <w:ind w:left="51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3CB61C">
      <w:start w:val="1"/>
      <w:numFmt w:val="lowerLetter"/>
      <w:lvlText w:val="%8"/>
      <w:lvlJc w:val="left"/>
      <w:pPr>
        <w:ind w:left="59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D42580">
      <w:start w:val="1"/>
      <w:numFmt w:val="lowerRoman"/>
      <w:lvlText w:val="%9"/>
      <w:lvlJc w:val="left"/>
      <w:pPr>
        <w:ind w:left="66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5B4412E"/>
    <w:multiLevelType w:val="hybridMultilevel"/>
    <w:tmpl w:val="65F8767A"/>
    <w:lvl w:ilvl="0" w:tplc="97A64F8C">
      <w:start w:val="1"/>
      <w:numFmt w:val="decimal"/>
      <w:lvlText w:val="%1."/>
      <w:lvlJc w:val="left"/>
      <w:pPr>
        <w:ind w:left="9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50D5B4">
      <w:start w:val="1"/>
      <w:numFmt w:val="lowerLetter"/>
      <w:lvlText w:val="%2."/>
      <w:lvlJc w:val="left"/>
      <w:pPr>
        <w:ind w:left="13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C47B18">
      <w:start w:val="1"/>
      <w:numFmt w:val="lowerRoman"/>
      <w:lvlText w:val="%3"/>
      <w:lvlJc w:val="left"/>
      <w:pPr>
        <w:ind w:left="14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DC0C48">
      <w:start w:val="1"/>
      <w:numFmt w:val="decimal"/>
      <w:lvlText w:val="%4"/>
      <w:lvlJc w:val="left"/>
      <w:pPr>
        <w:ind w:left="21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5261E0">
      <w:start w:val="1"/>
      <w:numFmt w:val="lowerLetter"/>
      <w:lvlText w:val="%5"/>
      <w:lvlJc w:val="left"/>
      <w:pPr>
        <w:ind w:left="28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44280C">
      <w:start w:val="1"/>
      <w:numFmt w:val="lowerRoman"/>
      <w:lvlText w:val="%6"/>
      <w:lvlJc w:val="left"/>
      <w:pPr>
        <w:ind w:left="35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1261A8">
      <w:start w:val="1"/>
      <w:numFmt w:val="decimal"/>
      <w:lvlText w:val="%7"/>
      <w:lvlJc w:val="left"/>
      <w:pPr>
        <w:ind w:left="43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187F7A">
      <w:start w:val="1"/>
      <w:numFmt w:val="lowerLetter"/>
      <w:lvlText w:val="%8"/>
      <w:lvlJc w:val="left"/>
      <w:pPr>
        <w:ind w:left="50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00B1FA">
      <w:start w:val="1"/>
      <w:numFmt w:val="lowerRoman"/>
      <w:lvlText w:val="%9"/>
      <w:lvlJc w:val="left"/>
      <w:pPr>
        <w:ind w:left="57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D956137"/>
    <w:multiLevelType w:val="hybridMultilevel"/>
    <w:tmpl w:val="25AEC5DE"/>
    <w:lvl w:ilvl="0" w:tplc="9BD6EC98">
      <w:start w:val="1"/>
      <w:numFmt w:val="decimal"/>
      <w:lvlText w:val="%1)"/>
      <w:lvlJc w:val="left"/>
      <w:pPr>
        <w:ind w:left="13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8" w:hanging="360"/>
      </w:pPr>
    </w:lvl>
    <w:lvl w:ilvl="2" w:tplc="0415001B" w:tentative="1">
      <w:start w:val="1"/>
      <w:numFmt w:val="lowerRoman"/>
      <w:lvlText w:val="%3."/>
      <w:lvlJc w:val="right"/>
      <w:pPr>
        <w:ind w:left="2808" w:hanging="180"/>
      </w:pPr>
    </w:lvl>
    <w:lvl w:ilvl="3" w:tplc="0415000F" w:tentative="1">
      <w:start w:val="1"/>
      <w:numFmt w:val="decimal"/>
      <w:lvlText w:val="%4."/>
      <w:lvlJc w:val="left"/>
      <w:pPr>
        <w:ind w:left="3528" w:hanging="360"/>
      </w:pPr>
    </w:lvl>
    <w:lvl w:ilvl="4" w:tplc="04150019" w:tentative="1">
      <w:start w:val="1"/>
      <w:numFmt w:val="lowerLetter"/>
      <w:lvlText w:val="%5."/>
      <w:lvlJc w:val="left"/>
      <w:pPr>
        <w:ind w:left="4248" w:hanging="360"/>
      </w:pPr>
    </w:lvl>
    <w:lvl w:ilvl="5" w:tplc="0415001B" w:tentative="1">
      <w:start w:val="1"/>
      <w:numFmt w:val="lowerRoman"/>
      <w:lvlText w:val="%6."/>
      <w:lvlJc w:val="right"/>
      <w:pPr>
        <w:ind w:left="4968" w:hanging="180"/>
      </w:pPr>
    </w:lvl>
    <w:lvl w:ilvl="6" w:tplc="0415000F" w:tentative="1">
      <w:start w:val="1"/>
      <w:numFmt w:val="decimal"/>
      <w:lvlText w:val="%7."/>
      <w:lvlJc w:val="left"/>
      <w:pPr>
        <w:ind w:left="5688" w:hanging="360"/>
      </w:pPr>
    </w:lvl>
    <w:lvl w:ilvl="7" w:tplc="04150019" w:tentative="1">
      <w:start w:val="1"/>
      <w:numFmt w:val="lowerLetter"/>
      <w:lvlText w:val="%8."/>
      <w:lvlJc w:val="left"/>
      <w:pPr>
        <w:ind w:left="6408" w:hanging="360"/>
      </w:pPr>
    </w:lvl>
    <w:lvl w:ilvl="8" w:tplc="0415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7" w15:restartNumberingAfterBreak="0">
    <w:nsid w:val="62AC368D"/>
    <w:multiLevelType w:val="hybridMultilevel"/>
    <w:tmpl w:val="DA523274"/>
    <w:lvl w:ilvl="0" w:tplc="E1921B72">
      <w:start w:val="1"/>
      <w:numFmt w:val="decimal"/>
      <w:lvlText w:val="%1."/>
      <w:lvlJc w:val="left"/>
      <w:pPr>
        <w:ind w:left="9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0A1E7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EAC6B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E47B0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9CFEB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00E3A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F818C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B44B9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D63DA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8490D7B"/>
    <w:multiLevelType w:val="hybridMultilevel"/>
    <w:tmpl w:val="B0D68EA8"/>
    <w:lvl w:ilvl="0" w:tplc="521EA386">
      <w:start w:val="1"/>
      <w:numFmt w:val="decimal"/>
      <w:lvlText w:val="%1."/>
      <w:lvlJc w:val="left"/>
      <w:pPr>
        <w:ind w:left="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028026">
      <w:start w:val="1"/>
      <w:numFmt w:val="lowerLetter"/>
      <w:lvlText w:val="%2."/>
      <w:lvlJc w:val="left"/>
      <w:pPr>
        <w:ind w:left="13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A8EE14">
      <w:start w:val="1"/>
      <w:numFmt w:val="lowerRoman"/>
      <w:lvlText w:val="%3"/>
      <w:lvlJc w:val="left"/>
      <w:pPr>
        <w:ind w:left="14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0273CC">
      <w:start w:val="1"/>
      <w:numFmt w:val="decimal"/>
      <w:lvlText w:val="%4"/>
      <w:lvlJc w:val="left"/>
      <w:pPr>
        <w:ind w:left="21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70C5CE">
      <w:start w:val="1"/>
      <w:numFmt w:val="lowerLetter"/>
      <w:lvlText w:val="%5"/>
      <w:lvlJc w:val="left"/>
      <w:pPr>
        <w:ind w:left="28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F81BDE">
      <w:start w:val="1"/>
      <w:numFmt w:val="lowerRoman"/>
      <w:lvlText w:val="%6"/>
      <w:lvlJc w:val="left"/>
      <w:pPr>
        <w:ind w:left="35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B2DA76">
      <w:start w:val="1"/>
      <w:numFmt w:val="decimal"/>
      <w:lvlText w:val="%7"/>
      <w:lvlJc w:val="left"/>
      <w:pPr>
        <w:ind w:left="43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5C1CDA">
      <w:start w:val="1"/>
      <w:numFmt w:val="lowerLetter"/>
      <w:lvlText w:val="%8"/>
      <w:lvlJc w:val="left"/>
      <w:pPr>
        <w:ind w:left="50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14CD50">
      <w:start w:val="1"/>
      <w:numFmt w:val="lowerRoman"/>
      <w:lvlText w:val="%9"/>
      <w:lvlJc w:val="left"/>
      <w:pPr>
        <w:ind w:left="57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E016E92"/>
    <w:multiLevelType w:val="hybridMultilevel"/>
    <w:tmpl w:val="5BAAE4F4"/>
    <w:lvl w:ilvl="0" w:tplc="2B42D86E">
      <w:start w:val="1"/>
      <w:numFmt w:val="decimal"/>
      <w:lvlText w:val="%1."/>
      <w:lvlJc w:val="left"/>
      <w:pPr>
        <w:ind w:left="9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484D0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6A823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FEF13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58BC0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6E8EB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6E7CA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A215E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E49FE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E405E34"/>
    <w:multiLevelType w:val="hybridMultilevel"/>
    <w:tmpl w:val="720EDBB4"/>
    <w:lvl w:ilvl="0" w:tplc="29C6E3F6">
      <w:start w:val="1"/>
      <w:numFmt w:val="decimal"/>
      <w:lvlText w:val="%1."/>
      <w:lvlJc w:val="left"/>
      <w:pPr>
        <w:ind w:left="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9ECB28">
      <w:start w:val="1"/>
      <w:numFmt w:val="lowerLetter"/>
      <w:lvlText w:val="%2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7E56AA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48D6C2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2ADA7A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924358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469AC0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8E5238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6EACE2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70E29F8"/>
    <w:multiLevelType w:val="hybridMultilevel"/>
    <w:tmpl w:val="737277F0"/>
    <w:lvl w:ilvl="0" w:tplc="93662AF6">
      <w:start w:val="1"/>
      <w:numFmt w:val="decimal"/>
      <w:lvlText w:val="%1."/>
      <w:lvlJc w:val="left"/>
      <w:pPr>
        <w:ind w:left="9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665B64">
      <w:start w:val="1"/>
      <w:numFmt w:val="lowerLetter"/>
      <w:lvlText w:val="%2"/>
      <w:lvlJc w:val="left"/>
      <w:pPr>
        <w:ind w:left="1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A47790">
      <w:start w:val="1"/>
      <w:numFmt w:val="lowerRoman"/>
      <w:lvlText w:val="%3"/>
      <w:lvlJc w:val="left"/>
      <w:pPr>
        <w:ind w:left="1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1ED170">
      <w:start w:val="1"/>
      <w:numFmt w:val="decimal"/>
      <w:lvlText w:val="%4"/>
      <w:lvlJc w:val="left"/>
      <w:pPr>
        <w:ind w:left="2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B266D2">
      <w:start w:val="1"/>
      <w:numFmt w:val="lowerLetter"/>
      <w:lvlText w:val="%5"/>
      <w:lvlJc w:val="left"/>
      <w:pPr>
        <w:ind w:left="32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8C4CE0">
      <w:start w:val="1"/>
      <w:numFmt w:val="lowerRoman"/>
      <w:lvlText w:val="%6"/>
      <w:lvlJc w:val="left"/>
      <w:pPr>
        <w:ind w:left="39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D40796">
      <w:start w:val="1"/>
      <w:numFmt w:val="decimal"/>
      <w:lvlText w:val="%7"/>
      <w:lvlJc w:val="left"/>
      <w:pPr>
        <w:ind w:left="4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7E688A">
      <w:start w:val="1"/>
      <w:numFmt w:val="lowerLetter"/>
      <w:lvlText w:val="%8"/>
      <w:lvlJc w:val="left"/>
      <w:pPr>
        <w:ind w:left="5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AEED46">
      <w:start w:val="1"/>
      <w:numFmt w:val="lowerRoman"/>
      <w:lvlText w:val="%9"/>
      <w:lvlJc w:val="left"/>
      <w:pPr>
        <w:ind w:left="61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48956935">
    <w:abstractNumId w:val="4"/>
  </w:num>
  <w:num w:numId="2" w16cid:durableId="560596862">
    <w:abstractNumId w:val="9"/>
  </w:num>
  <w:num w:numId="3" w16cid:durableId="1743671800">
    <w:abstractNumId w:val="3"/>
  </w:num>
  <w:num w:numId="4" w16cid:durableId="1618289238">
    <w:abstractNumId w:val="11"/>
  </w:num>
  <w:num w:numId="5" w16cid:durableId="1256982005">
    <w:abstractNumId w:val="7"/>
  </w:num>
  <w:num w:numId="6" w16cid:durableId="1570459493">
    <w:abstractNumId w:val="5"/>
  </w:num>
  <w:num w:numId="7" w16cid:durableId="1310670204">
    <w:abstractNumId w:val="8"/>
  </w:num>
  <w:num w:numId="8" w16cid:durableId="1056662137">
    <w:abstractNumId w:val="10"/>
  </w:num>
  <w:num w:numId="9" w16cid:durableId="2125613877">
    <w:abstractNumId w:val="0"/>
  </w:num>
  <w:num w:numId="10" w16cid:durableId="1855799997">
    <w:abstractNumId w:val="2"/>
  </w:num>
  <w:num w:numId="11" w16cid:durableId="367266135">
    <w:abstractNumId w:val="1"/>
  </w:num>
  <w:num w:numId="12" w16cid:durableId="5779105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722"/>
    <w:rsid w:val="000654C4"/>
    <w:rsid w:val="001025E1"/>
    <w:rsid w:val="00141BA6"/>
    <w:rsid w:val="00143722"/>
    <w:rsid w:val="00331E93"/>
    <w:rsid w:val="003A0315"/>
    <w:rsid w:val="00503438"/>
    <w:rsid w:val="005724BE"/>
    <w:rsid w:val="005E4880"/>
    <w:rsid w:val="0074190A"/>
    <w:rsid w:val="007A0584"/>
    <w:rsid w:val="007E76AA"/>
    <w:rsid w:val="007F76CD"/>
    <w:rsid w:val="009164B3"/>
    <w:rsid w:val="00C37545"/>
    <w:rsid w:val="00C72E86"/>
    <w:rsid w:val="00C81552"/>
    <w:rsid w:val="00CC18A6"/>
    <w:rsid w:val="00F3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9E0D7"/>
  <w15:docId w15:val="{1279D065-3530-4AE0-A0FE-688117964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5" w:line="248" w:lineRule="auto"/>
      <w:ind w:left="968" w:hanging="365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92" w:line="259" w:lineRule="auto"/>
      <w:ind w:left="576" w:hanging="10"/>
      <w:jc w:val="center"/>
      <w:outlineLvl w:val="0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1025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1321</Words>
  <Characters>7930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Cieśla</dc:creator>
  <cp:keywords/>
  <cp:lastModifiedBy>Olga Murawska</cp:lastModifiedBy>
  <cp:revision>9</cp:revision>
  <dcterms:created xsi:type="dcterms:W3CDTF">2026-05-05T20:44:00Z</dcterms:created>
  <dcterms:modified xsi:type="dcterms:W3CDTF">2026-06-03T06:07:00Z</dcterms:modified>
</cp:coreProperties>
</file>